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0" w:name="_Toc495476724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ДОКЛАД </w:t>
      </w:r>
    </w:p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о правоприменительной практике Забайкальского управления </w:t>
      </w:r>
    </w:p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proofErr w:type="spellStart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Ростехнадзора</w:t>
      </w:r>
      <w:proofErr w:type="spellEnd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при осуществлении </w:t>
      </w:r>
      <w:proofErr w:type="gramStart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федерального</w:t>
      </w:r>
      <w:proofErr w:type="gramEnd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государственного </w:t>
      </w:r>
    </w:p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энергетического надзора </w:t>
      </w:r>
      <w:r w:rsidR="00A91022" w:rsidRPr="00A91022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и федерального государственного надзора в о</w:t>
      </w:r>
      <w:r w:rsidR="00A91022" w:rsidRPr="00A91022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б</w:t>
      </w:r>
      <w:r w:rsidR="00A91022" w:rsidRPr="00A91022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ласти безопасности гидротехнических сооружений </w:t>
      </w: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за 20</w:t>
      </w:r>
      <w:r w:rsidR="00FB20E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2</w:t>
      </w:r>
      <w:r w:rsidR="00D3474E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3</w:t>
      </w: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год </w:t>
      </w:r>
    </w:p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на территории Республики Бурятия</w:t>
      </w:r>
    </w:p>
    <w:p w:rsidR="00AE68DE" w:rsidRDefault="007B4C2D" w:rsidP="00B45816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                                </w:t>
      </w:r>
    </w:p>
    <w:p w:rsidR="007B4C2D" w:rsidRPr="007B4C2D" w:rsidRDefault="007B4C2D" w:rsidP="007B4C2D">
      <w:pPr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D3474E">
        <w:rPr>
          <w:rFonts w:ascii="Times New Roman" w:hAnsi="Times New Roman"/>
          <w:b/>
          <w:color w:val="FF0000"/>
          <w:sz w:val="32"/>
          <w:szCs w:val="32"/>
          <w:lang w:eastAsia="ru-RU"/>
        </w:rPr>
        <w:t>Слайд № 1</w:t>
      </w:r>
    </w:p>
    <w:bookmarkEnd w:id="0"/>
    <w:p w:rsidR="007102AC" w:rsidRDefault="007102AC" w:rsidP="007102AC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Общие положения</w:t>
      </w:r>
    </w:p>
    <w:p w:rsidR="00997EF3" w:rsidRDefault="00413113" w:rsidP="00997E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Байкальский отдел энергетического надзора и надзора за гидротехн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ческими сооружениями,  в </w:t>
      </w:r>
      <w:r w:rsidR="00997EF3">
        <w:rPr>
          <w:rFonts w:ascii="Times New Roman" w:hAnsi="Times New Roman"/>
          <w:sz w:val="28"/>
          <w:szCs w:val="28"/>
        </w:rPr>
        <w:t xml:space="preserve">соответствии с Положением </w:t>
      </w:r>
      <w:r w:rsidR="00997EF3" w:rsidRPr="00997EF3">
        <w:rPr>
          <w:rFonts w:ascii="Times New Roman" w:hAnsi="Times New Roman"/>
          <w:sz w:val="28"/>
          <w:szCs w:val="28"/>
        </w:rPr>
        <w:t>о Забайкальском управлении Федеральной службы по экологическому, технологическому и атомному надзору</w:t>
      </w:r>
      <w:r w:rsidR="00997EF3">
        <w:rPr>
          <w:rFonts w:ascii="Times New Roman" w:hAnsi="Times New Roman"/>
          <w:sz w:val="28"/>
          <w:szCs w:val="28"/>
        </w:rPr>
        <w:t xml:space="preserve">, </w:t>
      </w:r>
      <w:r w:rsidR="00681A0F">
        <w:rPr>
          <w:rFonts w:ascii="Times New Roman" w:hAnsi="Times New Roman"/>
          <w:sz w:val="28"/>
          <w:szCs w:val="28"/>
        </w:rPr>
        <w:t xml:space="preserve"> </w:t>
      </w:r>
      <w:r w:rsidR="00997EF3" w:rsidRPr="00997EF3">
        <w:rPr>
          <w:rFonts w:ascii="Times New Roman" w:hAnsi="Times New Roman"/>
          <w:sz w:val="28"/>
          <w:szCs w:val="28"/>
        </w:rPr>
        <w:t xml:space="preserve">осуществляет контроль и </w:t>
      </w:r>
      <w:r w:rsidR="00997EF3">
        <w:rPr>
          <w:rFonts w:ascii="Times New Roman" w:hAnsi="Times New Roman"/>
          <w:sz w:val="28"/>
          <w:szCs w:val="28"/>
        </w:rPr>
        <w:t>надзор з</w:t>
      </w:r>
      <w:r w:rsidR="00997EF3" w:rsidRPr="00997EF3">
        <w:rPr>
          <w:rFonts w:ascii="Times New Roman" w:hAnsi="Times New Roman"/>
          <w:sz w:val="28"/>
          <w:szCs w:val="28"/>
        </w:rPr>
        <w:t>а соблюдением в пр</w:t>
      </w:r>
      <w:r w:rsidR="00997EF3" w:rsidRPr="00997EF3">
        <w:rPr>
          <w:rFonts w:ascii="Times New Roman" w:hAnsi="Times New Roman"/>
          <w:sz w:val="28"/>
          <w:szCs w:val="28"/>
        </w:rPr>
        <w:t>е</w:t>
      </w:r>
      <w:r w:rsidR="00997EF3" w:rsidRPr="00997EF3">
        <w:rPr>
          <w:rFonts w:ascii="Times New Roman" w:hAnsi="Times New Roman"/>
          <w:sz w:val="28"/>
          <w:szCs w:val="28"/>
        </w:rPr>
        <w:t>делах своей компетенции требований надежности и безопасности в электр</w:t>
      </w:r>
      <w:r w:rsidR="00997EF3" w:rsidRPr="00997EF3">
        <w:rPr>
          <w:rFonts w:ascii="Times New Roman" w:hAnsi="Times New Roman"/>
          <w:sz w:val="28"/>
          <w:szCs w:val="28"/>
        </w:rPr>
        <w:t>о</w:t>
      </w:r>
      <w:r w:rsidR="00997EF3" w:rsidRPr="00997EF3">
        <w:rPr>
          <w:rFonts w:ascii="Times New Roman" w:hAnsi="Times New Roman"/>
          <w:sz w:val="28"/>
          <w:szCs w:val="28"/>
        </w:rPr>
        <w:t>энергетике, требований безопасности электрических установок и сетей (кр</w:t>
      </w:r>
      <w:r w:rsidR="00997EF3" w:rsidRPr="00997EF3">
        <w:rPr>
          <w:rFonts w:ascii="Times New Roman" w:hAnsi="Times New Roman"/>
          <w:sz w:val="28"/>
          <w:szCs w:val="28"/>
        </w:rPr>
        <w:t>о</w:t>
      </w:r>
      <w:r w:rsidR="00997EF3" w:rsidRPr="00997EF3">
        <w:rPr>
          <w:rFonts w:ascii="Times New Roman" w:hAnsi="Times New Roman"/>
          <w:sz w:val="28"/>
          <w:szCs w:val="28"/>
        </w:rPr>
        <w:t>ме бы</w:t>
      </w:r>
      <w:r w:rsidR="00997EF3">
        <w:rPr>
          <w:rFonts w:ascii="Times New Roman" w:hAnsi="Times New Roman"/>
          <w:sz w:val="28"/>
          <w:szCs w:val="28"/>
        </w:rPr>
        <w:t>товых установок и сетей);</w:t>
      </w:r>
      <w:proofErr w:type="gramEnd"/>
      <w:r w:rsidR="00997EF3">
        <w:rPr>
          <w:rFonts w:ascii="Times New Roman" w:hAnsi="Times New Roman"/>
          <w:sz w:val="28"/>
          <w:szCs w:val="28"/>
        </w:rPr>
        <w:t xml:space="preserve"> з</w:t>
      </w:r>
      <w:r w:rsidR="00997EF3" w:rsidRPr="00997EF3">
        <w:rPr>
          <w:rFonts w:ascii="Times New Roman" w:hAnsi="Times New Roman"/>
          <w:sz w:val="28"/>
          <w:szCs w:val="28"/>
        </w:rPr>
        <w:t xml:space="preserve">а соблюдением в пределах компетенции теплоснабжающими организациями и </w:t>
      </w:r>
      <w:proofErr w:type="spellStart"/>
      <w:r w:rsidR="00997EF3" w:rsidRPr="00997EF3">
        <w:rPr>
          <w:rFonts w:ascii="Times New Roman" w:hAnsi="Times New Roman"/>
          <w:sz w:val="28"/>
          <w:szCs w:val="28"/>
        </w:rPr>
        <w:t>теплосетевыми</w:t>
      </w:r>
      <w:proofErr w:type="spellEnd"/>
      <w:r w:rsidR="00997EF3" w:rsidRPr="00997EF3">
        <w:rPr>
          <w:rFonts w:ascii="Times New Roman" w:hAnsi="Times New Roman"/>
          <w:sz w:val="28"/>
          <w:szCs w:val="28"/>
        </w:rPr>
        <w:t xml:space="preserve"> организациями треб</w:t>
      </w:r>
      <w:r w:rsidR="00997EF3" w:rsidRPr="00997EF3">
        <w:rPr>
          <w:rFonts w:ascii="Times New Roman" w:hAnsi="Times New Roman"/>
          <w:sz w:val="28"/>
          <w:szCs w:val="28"/>
        </w:rPr>
        <w:t>о</w:t>
      </w:r>
      <w:r w:rsidR="00997EF3" w:rsidRPr="00997EF3">
        <w:rPr>
          <w:rFonts w:ascii="Times New Roman" w:hAnsi="Times New Roman"/>
          <w:sz w:val="28"/>
          <w:szCs w:val="28"/>
        </w:rPr>
        <w:t>ваний безопасности в</w:t>
      </w:r>
      <w:r w:rsidR="00997EF3">
        <w:rPr>
          <w:rFonts w:ascii="Times New Roman" w:hAnsi="Times New Roman"/>
          <w:sz w:val="28"/>
          <w:szCs w:val="28"/>
        </w:rPr>
        <w:t xml:space="preserve"> сфере теплоснабжения, </w:t>
      </w:r>
      <w:r w:rsidR="00FC7E46">
        <w:rPr>
          <w:rFonts w:ascii="Times New Roman" w:hAnsi="Times New Roman"/>
          <w:sz w:val="28"/>
          <w:szCs w:val="28"/>
        </w:rPr>
        <w:t>з</w:t>
      </w:r>
      <w:r w:rsidR="00FC7E46" w:rsidRPr="00FC7E46">
        <w:rPr>
          <w:rFonts w:ascii="Times New Roman" w:hAnsi="Times New Roman"/>
          <w:sz w:val="28"/>
          <w:szCs w:val="28"/>
        </w:rPr>
        <w:t>а соблюдением обязательных требований юридическими лицами, их руководителями и иными должнос</w:t>
      </w:r>
      <w:r w:rsidR="00FC7E46" w:rsidRPr="00FC7E46">
        <w:rPr>
          <w:rFonts w:ascii="Times New Roman" w:hAnsi="Times New Roman"/>
          <w:sz w:val="28"/>
          <w:szCs w:val="28"/>
        </w:rPr>
        <w:t>т</w:t>
      </w:r>
      <w:r w:rsidR="00FC7E46" w:rsidRPr="00FC7E46">
        <w:rPr>
          <w:rFonts w:ascii="Times New Roman" w:hAnsi="Times New Roman"/>
          <w:sz w:val="28"/>
          <w:szCs w:val="28"/>
        </w:rPr>
        <w:t>ными лицами, индивидуальными предпринимателями, их уполномоченными представителями, осуществляющими деятельность по эксплуатации, кап</w:t>
      </w:r>
      <w:r w:rsidR="00FC7E46" w:rsidRPr="00FC7E46">
        <w:rPr>
          <w:rFonts w:ascii="Times New Roman" w:hAnsi="Times New Roman"/>
          <w:sz w:val="28"/>
          <w:szCs w:val="28"/>
        </w:rPr>
        <w:t>и</w:t>
      </w:r>
      <w:r w:rsidR="00FC7E46" w:rsidRPr="00FC7E46">
        <w:rPr>
          <w:rFonts w:ascii="Times New Roman" w:hAnsi="Times New Roman"/>
          <w:sz w:val="28"/>
          <w:szCs w:val="28"/>
        </w:rPr>
        <w:t>тальному ремонту, консервации и ликвидации гидротехнических сооружений (за исключением судоходных и портовых гидротехнических сооружений)</w:t>
      </w:r>
      <w:r w:rsidR="00997EF3">
        <w:rPr>
          <w:rFonts w:ascii="Times New Roman" w:hAnsi="Times New Roman"/>
          <w:sz w:val="28"/>
          <w:szCs w:val="28"/>
        </w:rPr>
        <w:t>.</w:t>
      </w:r>
    </w:p>
    <w:p w:rsidR="007102AC" w:rsidRDefault="007102AC" w:rsidP="00997E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2AC" w:rsidRDefault="007102AC" w:rsidP="007102AC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8913DB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Федеральный государственный энергетический надзор</w:t>
      </w:r>
    </w:p>
    <w:p w:rsidR="00FA555F" w:rsidRDefault="00FA555F" w:rsidP="007102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55F">
        <w:rPr>
          <w:rFonts w:ascii="Times New Roman" w:hAnsi="Times New Roman"/>
          <w:sz w:val="28"/>
          <w:szCs w:val="28"/>
        </w:rPr>
        <w:t xml:space="preserve">В состав поднадзорных предприятий </w:t>
      </w:r>
      <w:r w:rsidR="00413113">
        <w:rPr>
          <w:rFonts w:ascii="Times New Roman" w:hAnsi="Times New Roman"/>
          <w:sz w:val="28"/>
          <w:szCs w:val="28"/>
        </w:rPr>
        <w:t xml:space="preserve">на территории </w:t>
      </w:r>
      <w:r w:rsidRPr="00FA555F">
        <w:rPr>
          <w:rFonts w:ascii="Times New Roman" w:hAnsi="Times New Roman"/>
          <w:sz w:val="28"/>
          <w:szCs w:val="28"/>
        </w:rPr>
        <w:t>Республики Бур</w:t>
      </w:r>
      <w:r w:rsidRPr="00FA555F">
        <w:rPr>
          <w:rFonts w:ascii="Times New Roman" w:hAnsi="Times New Roman"/>
          <w:sz w:val="28"/>
          <w:szCs w:val="28"/>
        </w:rPr>
        <w:t>я</w:t>
      </w:r>
      <w:r w:rsidRPr="00FA555F">
        <w:rPr>
          <w:rFonts w:ascii="Times New Roman" w:hAnsi="Times New Roman"/>
          <w:sz w:val="28"/>
          <w:szCs w:val="28"/>
        </w:rPr>
        <w:t>тия входят: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55F">
        <w:rPr>
          <w:rFonts w:ascii="Times New Roman" w:hAnsi="Times New Roman"/>
          <w:sz w:val="28"/>
          <w:szCs w:val="28"/>
        </w:rPr>
        <w:t>филиал АО «СО ЕЭС» - Бурятское РДУ, филиал ПАО «</w:t>
      </w:r>
      <w:proofErr w:type="spellStart"/>
      <w:r w:rsidR="00681A0F">
        <w:rPr>
          <w:rFonts w:ascii="Times New Roman" w:hAnsi="Times New Roman"/>
          <w:sz w:val="28"/>
          <w:szCs w:val="28"/>
        </w:rPr>
        <w:t>Россети</w:t>
      </w:r>
      <w:proofErr w:type="spellEnd"/>
      <w:r w:rsidRPr="00FA555F">
        <w:rPr>
          <w:rFonts w:ascii="Times New Roman" w:hAnsi="Times New Roman"/>
          <w:sz w:val="28"/>
          <w:szCs w:val="28"/>
        </w:rPr>
        <w:t>» - Забайкальское предприятие магистральных электрических сетей,  филиал ПАО «</w:t>
      </w:r>
      <w:proofErr w:type="spellStart"/>
      <w:r w:rsidR="00681A0F">
        <w:rPr>
          <w:rFonts w:ascii="Times New Roman" w:hAnsi="Times New Roman"/>
          <w:sz w:val="28"/>
          <w:szCs w:val="28"/>
        </w:rPr>
        <w:t>Россети</w:t>
      </w:r>
      <w:proofErr w:type="spellEnd"/>
      <w:r w:rsidR="00681A0F">
        <w:rPr>
          <w:rFonts w:ascii="Times New Roman" w:hAnsi="Times New Roman"/>
          <w:sz w:val="28"/>
          <w:szCs w:val="28"/>
        </w:rPr>
        <w:t xml:space="preserve"> </w:t>
      </w:r>
      <w:r w:rsidRPr="00FA555F">
        <w:rPr>
          <w:rFonts w:ascii="Times New Roman" w:hAnsi="Times New Roman"/>
          <w:sz w:val="28"/>
          <w:szCs w:val="28"/>
        </w:rPr>
        <w:t xml:space="preserve"> Сибир</w:t>
      </w:r>
      <w:r w:rsidR="00681A0F">
        <w:rPr>
          <w:rFonts w:ascii="Times New Roman" w:hAnsi="Times New Roman"/>
          <w:sz w:val="28"/>
          <w:szCs w:val="28"/>
        </w:rPr>
        <w:t>ь</w:t>
      </w:r>
      <w:r w:rsidRPr="00FA555F">
        <w:rPr>
          <w:rFonts w:ascii="Times New Roman" w:hAnsi="Times New Roman"/>
          <w:sz w:val="28"/>
          <w:szCs w:val="28"/>
        </w:rPr>
        <w:t xml:space="preserve">» - «Бурятэнерго»,  филиал АО «ИНТЕР РАО </w:t>
      </w:r>
      <w:proofErr w:type="gramStart"/>
      <w:r w:rsidRPr="00FA555F">
        <w:rPr>
          <w:rFonts w:ascii="Times New Roman" w:hAnsi="Times New Roman"/>
          <w:sz w:val="28"/>
          <w:szCs w:val="28"/>
        </w:rPr>
        <w:t>-</w:t>
      </w:r>
      <w:proofErr w:type="spellStart"/>
      <w:r w:rsidRPr="00FA555F">
        <w:rPr>
          <w:rFonts w:ascii="Times New Roman" w:hAnsi="Times New Roman"/>
          <w:sz w:val="28"/>
          <w:szCs w:val="28"/>
        </w:rPr>
        <w:t>Э</w:t>
      </w:r>
      <w:proofErr w:type="gramEnd"/>
      <w:r w:rsidRPr="00FA555F">
        <w:rPr>
          <w:rFonts w:ascii="Times New Roman" w:hAnsi="Times New Roman"/>
          <w:sz w:val="28"/>
          <w:szCs w:val="28"/>
        </w:rPr>
        <w:t>лектрогенерация</w:t>
      </w:r>
      <w:proofErr w:type="spellEnd"/>
      <w:r w:rsidRPr="00FA555F">
        <w:rPr>
          <w:rFonts w:ascii="Times New Roman" w:hAnsi="Times New Roman"/>
          <w:sz w:val="28"/>
          <w:szCs w:val="28"/>
        </w:rPr>
        <w:t>» - «</w:t>
      </w:r>
      <w:proofErr w:type="spellStart"/>
      <w:r w:rsidRPr="00FA555F">
        <w:rPr>
          <w:rFonts w:ascii="Times New Roman" w:hAnsi="Times New Roman"/>
          <w:sz w:val="28"/>
          <w:szCs w:val="28"/>
        </w:rPr>
        <w:t>Гусиноозерская</w:t>
      </w:r>
      <w:proofErr w:type="spellEnd"/>
      <w:r w:rsidRPr="00FA555F">
        <w:rPr>
          <w:rFonts w:ascii="Times New Roman" w:hAnsi="Times New Roman"/>
          <w:sz w:val="28"/>
          <w:szCs w:val="28"/>
        </w:rPr>
        <w:t xml:space="preserve"> ГРЭС», филиал</w:t>
      </w:r>
      <w:r>
        <w:rPr>
          <w:rFonts w:ascii="Times New Roman" w:hAnsi="Times New Roman"/>
          <w:sz w:val="28"/>
          <w:szCs w:val="28"/>
        </w:rPr>
        <w:t>ы</w:t>
      </w:r>
      <w:r w:rsidRPr="00FA555F">
        <w:rPr>
          <w:rFonts w:ascii="Times New Roman" w:hAnsi="Times New Roman"/>
          <w:sz w:val="28"/>
          <w:szCs w:val="28"/>
        </w:rPr>
        <w:t xml:space="preserve"> ПАО «ТГК-14» «Г</w:t>
      </w:r>
      <w:r w:rsidRPr="00FA555F">
        <w:rPr>
          <w:rFonts w:ascii="Times New Roman" w:hAnsi="Times New Roman"/>
          <w:sz w:val="28"/>
          <w:szCs w:val="28"/>
        </w:rPr>
        <w:t>е</w:t>
      </w:r>
      <w:r w:rsidRPr="00FA555F">
        <w:rPr>
          <w:rFonts w:ascii="Times New Roman" w:hAnsi="Times New Roman"/>
          <w:sz w:val="28"/>
          <w:szCs w:val="28"/>
        </w:rPr>
        <w:lastRenderedPageBreak/>
        <w:t>нерация Бурятии»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55F">
        <w:rPr>
          <w:rFonts w:ascii="Times New Roman" w:hAnsi="Times New Roman"/>
          <w:sz w:val="28"/>
          <w:szCs w:val="28"/>
        </w:rPr>
        <w:t>и «Улан-Удэнский энергетический комплекс», РЭС «Б</w:t>
      </w:r>
      <w:r w:rsidRPr="00FA555F">
        <w:rPr>
          <w:rFonts w:ascii="Times New Roman" w:hAnsi="Times New Roman"/>
          <w:sz w:val="28"/>
          <w:szCs w:val="28"/>
        </w:rPr>
        <w:t>у</w:t>
      </w:r>
      <w:r w:rsidRPr="00FA555F">
        <w:rPr>
          <w:rFonts w:ascii="Times New Roman" w:hAnsi="Times New Roman"/>
          <w:sz w:val="28"/>
          <w:szCs w:val="28"/>
        </w:rPr>
        <w:t>рятский» филиала «Забайкальский» АО «</w:t>
      </w:r>
      <w:proofErr w:type="spellStart"/>
      <w:r w:rsidRPr="00FA555F">
        <w:rPr>
          <w:rFonts w:ascii="Times New Roman" w:hAnsi="Times New Roman"/>
          <w:sz w:val="28"/>
          <w:szCs w:val="28"/>
        </w:rPr>
        <w:t>Оборонэнерго</w:t>
      </w:r>
      <w:proofErr w:type="spellEnd"/>
      <w:r w:rsidRPr="00FA555F">
        <w:rPr>
          <w:rFonts w:ascii="Times New Roman" w:hAnsi="Times New Roman"/>
          <w:sz w:val="28"/>
          <w:szCs w:val="28"/>
        </w:rPr>
        <w:t>», а так же территор</w:t>
      </w:r>
      <w:r w:rsidRPr="00FA555F">
        <w:rPr>
          <w:rFonts w:ascii="Times New Roman" w:hAnsi="Times New Roman"/>
          <w:sz w:val="28"/>
          <w:szCs w:val="28"/>
        </w:rPr>
        <w:t>и</w:t>
      </w:r>
      <w:r w:rsidRPr="00FA555F">
        <w:rPr>
          <w:rFonts w:ascii="Times New Roman" w:hAnsi="Times New Roman"/>
          <w:sz w:val="28"/>
          <w:szCs w:val="28"/>
        </w:rPr>
        <w:t>альные сетевые организации (ТСО), ООО «</w:t>
      </w:r>
      <w:r w:rsidR="00570A55">
        <w:rPr>
          <w:rFonts w:ascii="Times New Roman" w:hAnsi="Times New Roman"/>
          <w:sz w:val="28"/>
          <w:szCs w:val="28"/>
        </w:rPr>
        <w:t>Варистор</w:t>
      </w:r>
      <w:r w:rsidRPr="00FA555F">
        <w:rPr>
          <w:rFonts w:ascii="Times New Roman" w:hAnsi="Times New Roman"/>
          <w:sz w:val="28"/>
          <w:szCs w:val="28"/>
        </w:rPr>
        <w:t>», ООО «</w:t>
      </w:r>
      <w:r w:rsidR="00570A55">
        <w:rPr>
          <w:rFonts w:ascii="Times New Roman" w:hAnsi="Times New Roman"/>
          <w:sz w:val="28"/>
          <w:szCs w:val="28"/>
        </w:rPr>
        <w:t>Инженерно-промышленный сервис»</w:t>
      </w:r>
      <w:r w:rsidRPr="00FA555F">
        <w:rPr>
          <w:rFonts w:ascii="Times New Roman" w:hAnsi="Times New Roman"/>
          <w:sz w:val="28"/>
          <w:szCs w:val="28"/>
        </w:rPr>
        <w:t xml:space="preserve"> и др</w:t>
      </w:r>
      <w:r w:rsidR="00413113">
        <w:rPr>
          <w:rFonts w:ascii="Times New Roman" w:hAnsi="Times New Roman"/>
          <w:sz w:val="28"/>
          <w:szCs w:val="28"/>
        </w:rPr>
        <w:t>угие организации</w:t>
      </w:r>
      <w:r w:rsidRPr="00FA555F">
        <w:rPr>
          <w:rFonts w:ascii="Times New Roman" w:hAnsi="Times New Roman"/>
          <w:sz w:val="28"/>
          <w:szCs w:val="28"/>
        </w:rPr>
        <w:t>.</w:t>
      </w:r>
    </w:p>
    <w:p w:rsidR="00E048F0" w:rsidRDefault="0006659A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59A">
        <w:rPr>
          <w:rFonts w:ascii="Times New Roman" w:hAnsi="Times New Roman"/>
          <w:sz w:val="28"/>
          <w:szCs w:val="28"/>
        </w:rPr>
        <w:t>В целях реализации Положения об осуществлении федерального гос</w:t>
      </w:r>
      <w:r w:rsidRPr="0006659A">
        <w:rPr>
          <w:rFonts w:ascii="Times New Roman" w:hAnsi="Times New Roman"/>
          <w:sz w:val="28"/>
          <w:szCs w:val="28"/>
        </w:rPr>
        <w:t>у</w:t>
      </w:r>
      <w:r w:rsidRPr="0006659A">
        <w:rPr>
          <w:rFonts w:ascii="Times New Roman" w:hAnsi="Times New Roman"/>
          <w:sz w:val="28"/>
          <w:szCs w:val="28"/>
        </w:rPr>
        <w:t>дарственного энергетического надзора,  субъектам электроэнергетики, тепл</w:t>
      </w:r>
      <w:r w:rsidRPr="0006659A">
        <w:rPr>
          <w:rFonts w:ascii="Times New Roman" w:hAnsi="Times New Roman"/>
          <w:sz w:val="28"/>
          <w:szCs w:val="28"/>
        </w:rPr>
        <w:t>о</w:t>
      </w:r>
      <w:r w:rsidRPr="0006659A">
        <w:rPr>
          <w:rFonts w:ascii="Times New Roman" w:hAnsi="Times New Roman"/>
          <w:sz w:val="28"/>
          <w:szCs w:val="28"/>
        </w:rPr>
        <w:t>снабжающим организациям и потребителям электрической энергии присво</w:t>
      </w:r>
      <w:r w:rsidRPr="0006659A">
        <w:rPr>
          <w:rFonts w:ascii="Times New Roman" w:hAnsi="Times New Roman"/>
          <w:sz w:val="28"/>
          <w:szCs w:val="28"/>
        </w:rPr>
        <w:t>е</w:t>
      </w:r>
      <w:r w:rsidRPr="0006659A">
        <w:rPr>
          <w:rFonts w:ascii="Times New Roman" w:hAnsi="Times New Roman"/>
          <w:sz w:val="28"/>
          <w:szCs w:val="28"/>
        </w:rPr>
        <w:t>ны категории высокого, значительного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659A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>, умеренного и низкого</w:t>
      </w:r>
      <w:r w:rsidRPr="0006659A">
        <w:rPr>
          <w:rFonts w:ascii="Times New Roman" w:hAnsi="Times New Roman"/>
          <w:sz w:val="28"/>
          <w:szCs w:val="28"/>
        </w:rPr>
        <w:t xml:space="preserve">  ри</w:t>
      </w:r>
      <w:r w:rsidRPr="0006659A">
        <w:rPr>
          <w:rFonts w:ascii="Times New Roman" w:hAnsi="Times New Roman"/>
          <w:sz w:val="28"/>
          <w:szCs w:val="28"/>
        </w:rPr>
        <w:t>с</w:t>
      </w:r>
      <w:r w:rsidRPr="0006659A">
        <w:rPr>
          <w:rFonts w:ascii="Times New Roman" w:hAnsi="Times New Roman"/>
          <w:sz w:val="28"/>
          <w:szCs w:val="28"/>
        </w:rPr>
        <w:t xml:space="preserve">ка. </w:t>
      </w:r>
      <w:r w:rsidR="00681A0F">
        <w:rPr>
          <w:rFonts w:ascii="Times New Roman" w:hAnsi="Times New Roman"/>
          <w:sz w:val="28"/>
          <w:szCs w:val="28"/>
        </w:rPr>
        <w:t>Р</w:t>
      </w:r>
      <w:r w:rsidRPr="0006659A">
        <w:rPr>
          <w:rFonts w:ascii="Times New Roman" w:hAnsi="Times New Roman"/>
          <w:sz w:val="28"/>
          <w:szCs w:val="28"/>
        </w:rPr>
        <w:t>абота по актуализации этого перечня</w:t>
      </w:r>
      <w:r w:rsidR="00681A0F">
        <w:rPr>
          <w:rFonts w:ascii="Times New Roman" w:hAnsi="Times New Roman"/>
          <w:sz w:val="28"/>
          <w:szCs w:val="28"/>
        </w:rPr>
        <w:t xml:space="preserve"> проводится</w:t>
      </w:r>
      <w:r w:rsidR="00E3027E">
        <w:rPr>
          <w:rFonts w:ascii="Times New Roman" w:hAnsi="Times New Roman"/>
          <w:sz w:val="28"/>
          <w:szCs w:val="28"/>
        </w:rPr>
        <w:t xml:space="preserve">  на </w:t>
      </w:r>
      <w:r w:rsidR="00681A0F">
        <w:rPr>
          <w:rFonts w:ascii="Times New Roman" w:hAnsi="Times New Roman"/>
          <w:sz w:val="28"/>
          <w:szCs w:val="28"/>
        </w:rPr>
        <w:t xml:space="preserve"> постоянно</w:t>
      </w:r>
      <w:r w:rsidR="00E3027E">
        <w:rPr>
          <w:rFonts w:ascii="Times New Roman" w:hAnsi="Times New Roman"/>
          <w:sz w:val="28"/>
          <w:szCs w:val="28"/>
        </w:rPr>
        <w:t>й основе</w:t>
      </w:r>
      <w:r w:rsidRPr="0006659A">
        <w:rPr>
          <w:rFonts w:ascii="Times New Roman" w:hAnsi="Times New Roman"/>
          <w:sz w:val="28"/>
          <w:szCs w:val="28"/>
        </w:rPr>
        <w:t>.</w:t>
      </w:r>
    </w:p>
    <w:p w:rsidR="00E3027E" w:rsidRDefault="00E3027E" w:rsidP="00E3027E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027E">
        <w:rPr>
          <w:rFonts w:ascii="Times New Roman" w:hAnsi="Times New Roman"/>
          <w:b/>
          <w:sz w:val="28"/>
          <w:szCs w:val="28"/>
          <w:u w:val="single"/>
        </w:rPr>
        <w:t>Аварийность</w:t>
      </w:r>
      <w:r w:rsidR="007B4C2D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</w:p>
    <w:p w:rsidR="007B4C2D" w:rsidRPr="00E3027E" w:rsidRDefault="007B4C2D" w:rsidP="00E3027E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D3474E">
        <w:rPr>
          <w:rFonts w:ascii="Times New Roman" w:hAnsi="Times New Roman"/>
          <w:b/>
          <w:color w:val="FF0000"/>
          <w:sz w:val="28"/>
          <w:szCs w:val="28"/>
        </w:rPr>
        <w:t>Слайд № 2</w:t>
      </w:r>
    </w:p>
    <w:p w:rsidR="00681A0F" w:rsidRDefault="001411CB" w:rsidP="005F5E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B">
        <w:rPr>
          <w:rFonts w:ascii="Times New Roman" w:hAnsi="Times New Roman"/>
          <w:sz w:val="28"/>
          <w:szCs w:val="28"/>
        </w:rPr>
        <w:t>В  202</w:t>
      </w:r>
      <w:r w:rsidR="005F5E97">
        <w:rPr>
          <w:rFonts w:ascii="Times New Roman" w:hAnsi="Times New Roman"/>
          <w:sz w:val="28"/>
          <w:szCs w:val="28"/>
        </w:rPr>
        <w:t>3</w:t>
      </w:r>
      <w:r w:rsidRPr="001411CB">
        <w:rPr>
          <w:rFonts w:ascii="Times New Roman" w:hAnsi="Times New Roman"/>
          <w:sz w:val="28"/>
          <w:szCs w:val="28"/>
        </w:rPr>
        <w:t xml:space="preserve"> году </w:t>
      </w:r>
      <w:r w:rsid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>на поднадзорных  объектах энергетики на территории Республики Бурятия произошл</w:t>
      </w:r>
      <w:r w:rsidR="005F5E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5E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авари</w:t>
      </w:r>
      <w:r w:rsidR="005F5E9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(12 месяцев 202</w:t>
      </w:r>
      <w:r w:rsidR="005F5E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/ 12 месяцев 202</w:t>
      </w:r>
      <w:r w:rsidR="005F5E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5F5E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1A0F">
        <w:rPr>
          <w:rFonts w:ascii="Times New Roman" w:eastAsia="Times New Roman" w:hAnsi="Times New Roman"/>
          <w:sz w:val="28"/>
          <w:szCs w:val="28"/>
          <w:lang w:eastAsia="ru-RU"/>
        </w:rPr>
        <w:t>/2.).</w:t>
      </w:r>
    </w:p>
    <w:p w:rsidR="005F5E97" w:rsidRDefault="005F5E97" w:rsidP="005F5E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Филиал ПАО «</w:t>
      </w:r>
      <w:proofErr w:type="spellStart"/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» Забай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кальское ПМЭС</w:t>
      </w:r>
    </w:p>
    <w:p w:rsidR="005F5E97" w:rsidRPr="005F5E97" w:rsidRDefault="005F5E97" w:rsidP="005F5E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E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22.07.2023 </w:t>
      </w:r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 xml:space="preserve">в 05-47 (здесь и далее – время московское) на ПС 220 </w:t>
      </w:r>
      <w:proofErr w:type="spellStart"/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Селендума отключились </w:t>
      </w:r>
      <w:proofErr w:type="gramStart"/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ВЛ</w:t>
      </w:r>
      <w:proofErr w:type="gramEnd"/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 xml:space="preserve"> 220 </w:t>
      </w:r>
      <w:proofErr w:type="spellStart"/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Селендума – Дархан I, II цепь (СД-257, СД-258) неправильным (ложным) действием АРПМ ВЛ 220 </w:t>
      </w:r>
      <w:proofErr w:type="spellStart"/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Гусиноозе</w:t>
      </w:r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ская</w:t>
      </w:r>
      <w:proofErr w:type="spellEnd"/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 xml:space="preserve"> ГРЭС – Селендума I цепь в Комплектах ПА №№ 3, 4 ПС 220 </w:t>
      </w:r>
      <w:proofErr w:type="spellStart"/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Селе</w:t>
      </w:r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 xml:space="preserve">дума (установка срабатывания – 227 МВт, фактический </w:t>
      </w:r>
      <w:proofErr w:type="spellStart"/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переток</w:t>
      </w:r>
      <w:proofErr w:type="spellEnd"/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 xml:space="preserve"> – 227 МВт). </w:t>
      </w:r>
    </w:p>
    <w:p w:rsidR="005F5E97" w:rsidRPr="005F5E97" w:rsidRDefault="005F5E97" w:rsidP="005F5E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В результате произошло прекращение экспорта в центральный регион Монголии на величину 227 МВт, выделение энергосистемы центрального р</w:t>
      </w:r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гиона Монголии на изолированную работу с дефицитом мощности и сниж</w:t>
      </w:r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F5E97"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частоты до 48,7 Гц и последующей работой АЧР на величину 240 МВт. </w:t>
      </w:r>
    </w:p>
    <w:p w:rsidR="00433B56" w:rsidRPr="00433B56" w:rsidRDefault="00433B56" w:rsidP="00433B5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>Последствия данной аварии соответствуют критериям подпункта «л» пункта 4 Правил расследования причин аварии в электроэнергетике, утве</w:t>
      </w:r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>ждённых постановлением Правительства Российской Федерации от 28.10.2009 № 846 (нарушения в работе противоаварийной или режимной а</w:t>
      </w:r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 xml:space="preserve">томатики, в том числе обусловленные ошибочными действиями персонала, вызвавшие отключение объекта электросетевого хозяйства (высший класс </w:t>
      </w:r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напряжения 110 </w:t>
      </w:r>
      <w:proofErr w:type="spellStart"/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выше), отключение (включение) генерирующего об</w:t>
      </w:r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>рудования, суммарная мощность которого составляет 100 МВт и</w:t>
      </w:r>
      <w:proofErr w:type="gramEnd"/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более, или прекращение электроснабжения потребителей электрической энергии, су</w:t>
      </w:r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>марная мощность потребления которых составляет 100 МВт и более).</w:t>
      </w:r>
    </w:p>
    <w:p w:rsidR="00433B56" w:rsidRPr="00433B56" w:rsidRDefault="00433B56" w:rsidP="00433B5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Приказами Забайкальского управления </w:t>
      </w:r>
      <w:proofErr w:type="spellStart"/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24.07.2023 г. №№ ПР-351-303-о, ПР-351-304-о  была создана комиссия для расследования причин аварии. По результатам расследования причин аварии разработаны 1 </w:t>
      </w:r>
      <w:proofErr w:type="gramStart"/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>техническое</w:t>
      </w:r>
      <w:proofErr w:type="gramEnd"/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 xml:space="preserve"> и 4 организационных мероприятий с конкретными сроками и</w:t>
      </w:r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33B56">
        <w:rPr>
          <w:rFonts w:ascii="Times New Roman" w:eastAsia="Times New Roman" w:hAnsi="Times New Roman"/>
          <w:sz w:val="28"/>
          <w:szCs w:val="28"/>
          <w:lang w:eastAsia="ru-RU"/>
        </w:rPr>
        <w:t>полнения. На данный момент все мероприятия выполнены.</w:t>
      </w:r>
    </w:p>
    <w:p w:rsidR="005F5E97" w:rsidRDefault="005F5E97" w:rsidP="00E3027E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C2D" w:rsidRPr="005F5E97" w:rsidRDefault="007B4C2D" w:rsidP="00681A0F">
      <w:pPr>
        <w:spacing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5F5E9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№ 3</w:t>
      </w:r>
    </w:p>
    <w:p w:rsidR="005254B6" w:rsidRDefault="00681A0F" w:rsidP="00681A0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254B6">
        <w:rPr>
          <w:rFonts w:ascii="Times New Roman" w:eastAsia="Times New Roman" w:hAnsi="Times New Roman"/>
          <w:sz w:val="28"/>
          <w:szCs w:val="28"/>
          <w:lang w:eastAsia="ru-RU"/>
        </w:rPr>
        <w:t>В сфере безопасности гидротехнических сооружений з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а 12 месяцев  202</w:t>
      </w:r>
      <w:r w:rsidR="005F5E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аварий и инцидентов, связанных с затруднением пропуска паво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ков и подтоплением участков верхнего и нижнего бьефа на поднадзорных Забайкальскому управлению ГТС, расположенных на территории Республ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ки Бурятия, не было.</w:t>
      </w:r>
    </w:p>
    <w:p w:rsidR="00681A0F" w:rsidRPr="00681A0F" w:rsidRDefault="005254B6" w:rsidP="00681A0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5F5E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несчастных случаев не зарегистрировано.</w:t>
      </w:r>
    </w:p>
    <w:p w:rsidR="00E3027E" w:rsidRDefault="00671E73" w:rsidP="00671E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E3027E" w:rsidRDefault="00E3027E" w:rsidP="00E3027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3027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Деятельность по оценке готовности к работе</w:t>
      </w:r>
    </w:p>
    <w:p w:rsidR="00E3027E" w:rsidRDefault="00E3027E" w:rsidP="00E3027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3027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в отопительном периоде</w:t>
      </w:r>
    </w:p>
    <w:p w:rsidR="007B4C2D" w:rsidRPr="007B4C2D" w:rsidRDefault="007B4C2D" w:rsidP="00E3027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D347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№ 4</w:t>
      </w:r>
    </w:p>
    <w:p w:rsidR="00D92C5D" w:rsidRPr="00D92C5D" w:rsidRDefault="00D92C5D" w:rsidP="00D92C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рамках оценки готовности к работе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отопительном 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периоде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2023-2024г.г. и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нспекторским составом Байкальского отдела энергетического надзора и надзора за гидротехническими сооружениями Забайкальского управления </w:t>
      </w:r>
      <w:proofErr w:type="spellStart"/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Ростехнадзора</w:t>
      </w:r>
      <w:proofErr w:type="spellEnd"/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Республики Бурятия принято уч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стие в работе комиссий по оценке готовности в 23 муниципальных образов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ниях (из 23 запланированных) 61 теплоснабжающих и </w:t>
      </w:r>
      <w:proofErr w:type="spellStart"/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теплосетевых</w:t>
      </w:r>
      <w:proofErr w:type="spellEnd"/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заций (из 61 запланир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ванных). </w:t>
      </w:r>
      <w:proofErr w:type="gramEnd"/>
    </w:p>
    <w:p w:rsidR="00D92C5D" w:rsidRPr="00D92C5D" w:rsidRDefault="00D92C5D" w:rsidP="00D92C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 отношении объектов по производству тепловой и электрической энергии в режиме комбинированной выработки была проверена Улан-Удэнская ТЭЦ-1 филиала ПАО «ТГК-14» «Генерация Бурятия», нарушений Правил оценки готовности не выявлено.</w:t>
      </w:r>
    </w:p>
    <w:p w:rsidR="00D92C5D" w:rsidRPr="00D92C5D" w:rsidRDefault="00D92C5D" w:rsidP="00D92C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Было выявлено </w:t>
      </w:r>
      <w:r w:rsidRPr="00D92C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542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нарушений требований по готовности, исполнение устранения которых проверяется при проверке готовности к ОЗП муниц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пальных образований. </w:t>
      </w:r>
    </w:p>
    <w:p w:rsidR="00D92C5D" w:rsidRPr="00D92C5D" w:rsidRDefault="00D92C5D" w:rsidP="00D92C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2C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нарушения</w:t>
      </w:r>
      <w:r w:rsidRPr="00D92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ТСО:</w:t>
      </w:r>
    </w:p>
    <w:p w:rsidR="00D92C5D" w:rsidRPr="00D92C5D" w:rsidRDefault="00D92C5D" w:rsidP="00D92C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не обеспечено функционирование эксплуатационной службы:</w:t>
      </w:r>
    </w:p>
    <w:p w:rsidR="00D92C5D" w:rsidRPr="00D92C5D" w:rsidRDefault="00D92C5D" w:rsidP="00D92C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котельные не укомплектованы персоналом; персонал не обеспечен средствами индивидуальной и коллективной защиты, спецодеждой, инстр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ментами и необходимой для производства работ оснасткой, нормативно-технической и оперативной документацией, инструкциями, схемами, пе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вичными средствами пожаротушения;</w:t>
      </w:r>
    </w:p>
    <w:p w:rsidR="00D92C5D" w:rsidRPr="00D92C5D" w:rsidRDefault="00D92C5D" w:rsidP="00D92C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не проводятся технические освидетельствования  строительных ко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струкций зданий котельных не реже 1 раза в 5 лет специализированными о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ганизациями;</w:t>
      </w:r>
    </w:p>
    <w:p w:rsidR="00D92C5D" w:rsidRPr="00D92C5D" w:rsidRDefault="00D92C5D" w:rsidP="00D92C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не проводятся инструментально-визуальное наружное и внутреннее о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следования металлических дымовых труб не реже 1 раза в 3 года в период летнего отключения котлов с привлечением специализированной организ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ции.</w:t>
      </w:r>
    </w:p>
    <w:p w:rsidR="00D92C5D" w:rsidRPr="00D92C5D" w:rsidRDefault="00D92C5D" w:rsidP="00D9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5D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</w:t>
      </w:r>
      <w:r w:rsidRPr="00D92C5D">
        <w:rPr>
          <w:rFonts w:ascii="Times New Roman" w:hAnsi="Times New Roman"/>
          <w:sz w:val="28"/>
          <w:szCs w:val="28"/>
        </w:rPr>
        <w:br/>
        <w:t xml:space="preserve">от 27 июля 2010 г. № 190-ФЗ «О теплоснабжении» и на основании Правил оценки готовности к отопительному периоду, </w:t>
      </w:r>
      <w:r w:rsidR="004819AC">
        <w:rPr>
          <w:rFonts w:ascii="Times New Roman" w:hAnsi="Times New Roman"/>
          <w:sz w:val="28"/>
          <w:szCs w:val="28"/>
        </w:rPr>
        <w:t xml:space="preserve">утвержденных приказом Минэнерго России </w:t>
      </w:r>
      <w:r w:rsidRPr="00D92C5D">
        <w:rPr>
          <w:rFonts w:ascii="Times New Roman" w:hAnsi="Times New Roman"/>
          <w:sz w:val="28"/>
          <w:szCs w:val="28"/>
        </w:rPr>
        <w:t>от 12 марта 2013 г. № 103, в 2023</w:t>
      </w:r>
      <w:r w:rsidRPr="00D92C5D">
        <w:rPr>
          <w:rFonts w:ascii="Times New Roman" w:hAnsi="Times New Roman"/>
          <w:b/>
          <w:sz w:val="28"/>
          <w:szCs w:val="28"/>
        </w:rPr>
        <w:t xml:space="preserve"> </w:t>
      </w:r>
      <w:r w:rsidRPr="00D92C5D">
        <w:rPr>
          <w:rFonts w:ascii="Times New Roman" w:hAnsi="Times New Roman"/>
          <w:sz w:val="28"/>
          <w:szCs w:val="28"/>
        </w:rPr>
        <w:t xml:space="preserve">году </w:t>
      </w:r>
      <w:proofErr w:type="spellStart"/>
      <w:r w:rsidRPr="00D92C5D">
        <w:rPr>
          <w:rFonts w:ascii="Times New Roman" w:hAnsi="Times New Roman"/>
          <w:sz w:val="28"/>
          <w:szCs w:val="28"/>
        </w:rPr>
        <w:t>Р</w:t>
      </w:r>
      <w:r w:rsidR="004819AC">
        <w:rPr>
          <w:rFonts w:ascii="Times New Roman" w:hAnsi="Times New Roman"/>
          <w:sz w:val="28"/>
          <w:szCs w:val="28"/>
        </w:rPr>
        <w:t>остехнадзором</w:t>
      </w:r>
      <w:proofErr w:type="spellEnd"/>
      <w:r w:rsidR="004819AC">
        <w:rPr>
          <w:rFonts w:ascii="Times New Roman" w:hAnsi="Times New Roman"/>
          <w:sz w:val="28"/>
          <w:szCs w:val="28"/>
        </w:rPr>
        <w:t xml:space="preserve"> проведена оценка </w:t>
      </w:r>
      <w:r w:rsidRPr="00D92C5D">
        <w:rPr>
          <w:rFonts w:ascii="Times New Roman" w:hAnsi="Times New Roman"/>
          <w:sz w:val="28"/>
          <w:szCs w:val="28"/>
        </w:rPr>
        <w:t>готовности 31 МО к отопительному периоду 2023-2024 г</w:t>
      </w:r>
      <w:r w:rsidRPr="00D92C5D">
        <w:rPr>
          <w:rFonts w:ascii="Times New Roman" w:hAnsi="Times New Roman"/>
          <w:sz w:val="28"/>
          <w:szCs w:val="28"/>
        </w:rPr>
        <w:t>о</w:t>
      </w:r>
      <w:r w:rsidRPr="00D92C5D">
        <w:rPr>
          <w:rFonts w:ascii="Times New Roman" w:hAnsi="Times New Roman"/>
          <w:sz w:val="28"/>
          <w:szCs w:val="28"/>
        </w:rPr>
        <w:t xml:space="preserve">дов. </w:t>
      </w:r>
    </w:p>
    <w:p w:rsidR="00D92C5D" w:rsidRPr="00D92C5D" w:rsidRDefault="00D92C5D" w:rsidP="00D9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5D">
        <w:rPr>
          <w:rFonts w:ascii="Times New Roman" w:hAnsi="Times New Roman"/>
          <w:sz w:val="28"/>
          <w:szCs w:val="28"/>
        </w:rPr>
        <w:t xml:space="preserve">Всего в 2023 году подлежало оценке готовности </w:t>
      </w:r>
      <w:r w:rsidRPr="00D92C5D">
        <w:rPr>
          <w:rFonts w:ascii="Times New Roman" w:hAnsi="Times New Roman"/>
          <w:sz w:val="28"/>
          <w:szCs w:val="28"/>
        </w:rPr>
        <w:br/>
        <w:t xml:space="preserve">к отопительному периоду 2023-2024 годов 31 муниципальное образование Республики Бурятия, из них 31 получили паспорта готовности </w:t>
      </w:r>
      <w:r w:rsidRPr="00D92C5D">
        <w:rPr>
          <w:rFonts w:ascii="Times New Roman" w:hAnsi="Times New Roman"/>
          <w:i/>
          <w:sz w:val="28"/>
          <w:szCs w:val="28"/>
        </w:rPr>
        <w:t>(100%).</w:t>
      </w:r>
    </w:p>
    <w:p w:rsidR="00D92C5D" w:rsidRDefault="00D92C5D" w:rsidP="00E302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3027E" w:rsidRPr="00E3027E" w:rsidRDefault="00E3027E" w:rsidP="00E302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027E">
        <w:rPr>
          <w:rFonts w:ascii="Times New Roman" w:hAnsi="Times New Roman"/>
          <w:b/>
          <w:sz w:val="28"/>
          <w:szCs w:val="28"/>
          <w:u w:val="single"/>
        </w:rPr>
        <w:lastRenderedPageBreak/>
        <w:t>Профилактическая работа</w:t>
      </w:r>
    </w:p>
    <w:p w:rsidR="00BE5D93" w:rsidRPr="00BE5D93" w:rsidRDefault="00BE5D93" w:rsidP="00BE5D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93">
        <w:rPr>
          <w:rFonts w:ascii="Times New Roman" w:hAnsi="Times New Roman"/>
          <w:sz w:val="28"/>
          <w:szCs w:val="28"/>
        </w:rPr>
        <w:t>Управлением уделяется большое внимание профилактическим мер</w:t>
      </w:r>
      <w:r w:rsidRPr="00BE5D93">
        <w:rPr>
          <w:rFonts w:ascii="Times New Roman" w:hAnsi="Times New Roman"/>
          <w:sz w:val="28"/>
          <w:szCs w:val="28"/>
        </w:rPr>
        <w:t>о</w:t>
      </w:r>
      <w:r w:rsidRPr="00BE5D93">
        <w:rPr>
          <w:rFonts w:ascii="Times New Roman" w:hAnsi="Times New Roman"/>
          <w:sz w:val="28"/>
          <w:szCs w:val="28"/>
        </w:rPr>
        <w:t>приятиям и в целях повышения качества реализации контрольно-надзорных полномочий, профилактики рисков причинения вреда (ущерба) охраняемым законом ценностям, разработаны Программы  профилактики рисков прич</w:t>
      </w:r>
      <w:r w:rsidRPr="00BE5D93">
        <w:rPr>
          <w:rFonts w:ascii="Times New Roman" w:hAnsi="Times New Roman"/>
          <w:sz w:val="28"/>
          <w:szCs w:val="28"/>
        </w:rPr>
        <w:t>и</w:t>
      </w:r>
      <w:r w:rsidRPr="00BE5D93">
        <w:rPr>
          <w:rFonts w:ascii="Times New Roman" w:hAnsi="Times New Roman"/>
          <w:sz w:val="28"/>
          <w:szCs w:val="28"/>
        </w:rPr>
        <w:t>нения вреда (ущерба) охраняемым законом ценностям по каждому виду ко</w:t>
      </w:r>
      <w:r w:rsidRPr="00BE5D93">
        <w:rPr>
          <w:rFonts w:ascii="Times New Roman" w:hAnsi="Times New Roman"/>
          <w:sz w:val="28"/>
          <w:szCs w:val="28"/>
        </w:rPr>
        <w:t>н</w:t>
      </w:r>
      <w:r w:rsidRPr="00BE5D93">
        <w:rPr>
          <w:rFonts w:ascii="Times New Roman" w:hAnsi="Times New Roman"/>
          <w:sz w:val="28"/>
          <w:szCs w:val="28"/>
        </w:rPr>
        <w:t xml:space="preserve">троля.  </w:t>
      </w:r>
    </w:p>
    <w:p w:rsidR="00BE5D93" w:rsidRPr="00BE5D93" w:rsidRDefault="00BE5D93" w:rsidP="00BE5D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93">
        <w:rPr>
          <w:rFonts w:ascii="Times New Roman" w:hAnsi="Times New Roman"/>
          <w:sz w:val="28"/>
          <w:szCs w:val="28"/>
        </w:rPr>
        <w:t xml:space="preserve">С целью проведения профилактической работы по недопущению несчастных случаев в поднадзорные организации, подконтрольных органам </w:t>
      </w:r>
      <w:proofErr w:type="spellStart"/>
      <w:r w:rsidRPr="00BE5D93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BE5D93">
        <w:rPr>
          <w:rFonts w:ascii="Times New Roman" w:hAnsi="Times New Roman"/>
          <w:sz w:val="28"/>
          <w:szCs w:val="28"/>
        </w:rPr>
        <w:t>, ежемесячно направляется информация с анализом травм</w:t>
      </w:r>
      <w:r w:rsidRPr="00BE5D93">
        <w:rPr>
          <w:rFonts w:ascii="Times New Roman" w:hAnsi="Times New Roman"/>
          <w:sz w:val="28"/>
          <w:szCs w:val="28"/>
        </w:rPr>
        <w:t>а</w:t>
      </w:r>
      <w:r w:rsidRPr="00BE5D93">
        <w:rPr>
          <w:rFonts w:ascii="Times New Roman" w:hAnsi="Times New Roman"/>
          <w:sz w:val="28"/>
          <w:szCs w:val="28"/>
        </w:rPr>
        <w:t>тизма на энергоустановках, а также рекомендации по предотвращению несчастных случаев при эксплуатации энергоустановок.</w:t>
      </w:r>
    </w:p>
    <w:p w:rsidR="00BE5D93" w:rsidRPr="00BE5D93" w:rsidRDefault="00BE5D93" w:rsidP="00BE5D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93">
        <w:rPr>
          <w:rFonts w:ascii="Times New Roman" w:hAnsi="Times New Roman"/>
          <w:sz w:val="28"/>
          <w:szCs w:val="28"/>
        </w:rPr>
        <w:t>Размещение материалов по авариям, произошедших на энергоустано</w:t>
      </w:r>
      <w:r w:rsidRPr="00BE5D93">
        <w:rPr>
          <w:rFonts w:ascii="Times New Roman" w:hAnsi="Times New Roman"/>
          <w:sz w:val="28"/>
          <w:szCs w:val="28"/>
        </w:rPr>
        <w:t>в</w:t>
      </w:r>
      <w:r w:rsidRPr="00BE5D93">
        <w:rPr>
          <w:rFonts w:ascii="Times New Roman" w:hAnsi="Times New Roman"/>
          <w:sz w:val="28"/>
          <w:szCs w:val="28"/>
        </w:rPr>
        <w:t xml:space="preserve">ках организаций, подконтрольных органам </w:t>
      </w:r>
      <w:proofErr w:type="spellStart"/>
      <w:r w:rsidRPr="00BE5D93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BE5D93">
        <w:rPr>
          <w:rFonts w:ascii="Times New Roman" w:hAnsi="Times New Roman"/>
          <w:sz w:val="28"/>
          <w:szCs w:val="28"/>
        </w:rPr>
        <w:t>, и расследованным несчастным случаям со смертельным исходом на официальном сайте Заба</w:t>
      </w:r>
      <w:r w:rsidRPr="00BE5D93">
        <w:rPr>
          <w:rFonts w:ascii="Times New Roman" w:hAnsi="Times New Roman"/>
          <w:sz w:val="28"/>
          <w:szCs w:val="28"/>
        </w:rPr>
        <w:t>й</w:t>
      </w:r>
      <w:r w:rsidRPr="00BE5D93">
        <w:rPr>
          <w:rFonts w:ascii="Times New Roman" w:hAnsi="Times New Roman"/>
          <w:sz w:val="28"/>
          <w:szCs w:val="28"/>
        </w:rPr>
        <w:t xml:space="preserve">кальского управления </w:t>
      </w:r>
      <w:proofErr w:type="spellStart"/>
      <w:r w:rsidRPr="00BE5D93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BE5D93">
        <w:rPr>
          <w:rFonts w:ascii="Times New Roman" w:hAnsi="Times New Roman"/>
          <w:sz w:val="28"/>
          <w:szCs w:val="28"/>
        </w:rPr>
        <w:t>;</w:t>
      </w:r>
    </w:p>
    <w:p w:rsidR="00BE5D93" w:rsidRDefault="00BE5D93" w:rsidP="00BE5D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93">
        <w:rPr>
          <w:rFonts w:ascii="Times New Roman" w:hAnsi="Times New Roman"/>
          <w:sz w:val="28"/>
          <w:szCs w:val="28"/>
        </w:rPr>
        <w:t>Оказание консультативной помощи гражданам, индивидуальным пре</w:t>
      </w:r>
      <w:r w:rsidRPr="00BE5D93">
        <w:rPr>
          <w:rFonts w:ascii="Times New Roman" w:hAnsi="Times New Roman"/>
          <w:sz w:val="28"/>
          <w:szCs w:val="28"/>
        </w:rPr>
        <w:t>д</w:t>
      </w:r>
      <w:r w:rsidRPr="00BE5D93">
        <w:rPr>
          <w:rFonts w:ascii="Times New Roman" w:hAnsi="Times New Roman"/>
          <w:sz w:val="28"/>
          <w:szCs w:val="28"/>
        </w:rPr>
        <w:t>принимателям и юридическим лицам по вопросам соблюдения обязательных требований в сфере энергетики и другим вопросам, входящим в компете</w:t>
      </w:r>
      <w:r w:rsidRPr="00BE5D93">
        <w:rPr>
          <w:rFonts w:ascii="Times New Roman" w:hAnsi="Times New Roman"/>
          <w:sz w:val="28"/>
          <w:szCs w:val="28"/>
        </w:rPr>
        <w:t>н</w:t>
      </w:r>
      <w:r w:rsidRPr="00BE5D93">
        <w:rPr>
          <w:rFonts w:ascii="Times New Roman" w:hAnsi="Times New Roman"/>
          <w:sz w:val="28"/>
          <w:szCs w:val="28"/>
        </w:rPr>
        <w:t>цию отдела</w:t>
      </w:r>
      <w:r w:rsidRPr="00BE5D93">
        <w:rPr>
          <w:rFonts w:ascii="Times New Roman" w:hAnsi="Times New Roman"/>
          <w:b/>
          <w:sz w:val="28"/>
          <w:szCs w:val="28"/>
        </w:rPr>
        <w:t xml:space="preserve"> </w:t>
      </w:r>
      <w:r w:rsidRPr="00BE5D93">
        <w:rPr>
          <w:rFonts w:ascii="Times New Roman" w:hAnsi="Times New Roman"/>
          <w:sz w:val="28"/>
          <w:szCs w:val="28"/>
        </w:rPr>
        <w:t>проведено 100 консультаци</w:t>
      </w:r>
      <w:r>
        <w:rPr>
          <w:rFonts w:ascii="Times New Roman" w:hAnsi="Times New Roman"/>
          <w:sz w:val="28"/>
          <w:szCs w:val="28"/>
        </w:rPr>
        <w:t>й</w:t>
      </w:r>
      <w:r w:rsidRPr="00BE5D93">
        <w:rPr>
          <w:rFonts w:ascii="Times New Roman" w:hAnsi="Times New Roman"/>
          <w:sz w:val="28"/>
          <w:szCs w:val="28"/>
        </w:rPr>
        <w:t xml:space="preserve">. Информирование юридических лиц, в том числе с использованием сайта Управления – </w:t>
      </w:r>
      <w:r w:rsidRPr="00BE5D93">
        <w:rPr>
          <w:rFonts w:ascii="Times New Roman" w:hAnsi="Times New Roman"/>
          <w:b/>
          <w:sz w:val="28"/>
          <w:szCs w:val="28"/>
        </w:rPr>
        <w:t>1748</w:t>
      </w:r>
      <w:r w:rsidRPr="00BE5D93">
        <w:rPr>
          <w:rFonts w:ascii="Times New Roman" w:hAnsi="Times New Roman"/>
          <w:sz w:val="28"/>
          <w:szCs w:val="28"/>
        </w:rPr>
        <w:t xml:space="preserve"> (учет по адр</w:t>
      </w:r>
      <w:r w:rsidRPr="00BE5D93">
        <w:rPr>
          <w:rFonts w:ascii="Times New Roman" w:hAnsi="Times New Roman"/>
          <w:sz w:val="28"/>
          <w:szCs w:val="28"/>
        </w:rPr>
        <w:t>е</w:t>
      </w:r>
      <w:r w:rsidRPr="00BE5D93">
        <w:rPr>
          <w:rFonts w:ascii="Times New Roman" w:hAnsi="Times New Roman"/>
          <w:sz w:val="28"/>
          <w:szCs w:val="28"/>
        </w:rPr>
        <w:t>сам).</w:t>
      </w:r>
    </w:p>
    <w:p w:rsidR="003F5180" w:rsidRDefault="007276AD" w:rsidP="007276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276AD">
        <w:rPr>
          <w:rFonts w:ascii="Times New Roman" w:hAnsi="Times New Roman"/>
          <w:b/>
          <w:sz w:val="28"/>
          <w:szCs w:val="28"/>
          <w:u w:val="single"/>
        </w:rPr>
        <w:t>Контрольно-надзорная деятельность</w:t>
      </w:r>
    </w:p>
    <w:p w:rsidR="007B4C2D" w:rsidRPr="007B4C2D" w:rsidRDefault="007B4C2D" w:rsidP="007276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D3474E">
        <w:rPr>
          <w:rFonts w:ascii="Times New Roman" w:hAnsi="Times New Roman"/>
          <w:b/>
          <w:color w:val="FF0000"/>
          <w:sz w:val="28"/>
          <w:szCs w:val="28"/>
        </w:rPr>
        <w:t>Слайд № 5</w:t>
      </w:r>
    </w:p>
    <w:p w:rsidR="00BE5D93" w:rsidRPr="00BE5D93" w:rsidRDefault="00EA3D70" w:rsidP="00BE5D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E5D93" w:rsidRPr="00BE5D93">
        <w:rPr>
          <w:rFonts w:ascii="Times New Roman" w:hAnsi="Times New Roman"/>
          <w:sz w:val="28"/>
          <w:szCs w:val="28"/>
        </w:rPr>
        <w:t xml:space="preserve">Контрольно-надзорная деятельность отдела за истекший период </w:t>
      </w:r>
      <w:proofErr w:type="gramStart"/>
      <w:r w:rsidR="00BE5D93" w:rsidRPr="00BE5D93">
        <w:rPr>
          <w:rFonts w:ascii="Times New Roman" w:hAnsi="Times New Roman"/>
          <w:sz w:val="28"/>
          <w:szCs w:val="28"/>
        </w:rPr>
        <w:t>осу-</w:t>
      </w:r>
      <w:proofErr w:type="spellStart"/>
      <w:r w:rsidR="00BE5D93" w:rsidRPr="00BE5D93">
        <w:rPr>
          <w:rFonts w:ascii="Times New Roman" w:hAnsi="Times New Roman"/>
          <w:sz w:val="28"/>
          <w:szCs w:val="28"/>
        </w:rPr>
        <w:t>ществлялась</w:t>
      </w:r>
      <w:proofErr w:type="spellEnd"/>
      <w:proofErr w:type="gramEnd"/>
      <w:r w:rsidR="00BE5D93" w:rsidRPr="00BE5D93">
        <w:rPr>
          <w:rFonts w:ascii="Times New Roman" w:hAnsi="Times New Roman"/>
          <w:sz w:val="28"/>
          <w:szCs w:val="28"/>
        </w:rPr>
        <w:t xml:space="preserve"> в соответствии с согласованным Управлением Генпрокуратуры в ДФО Планом проведения Забайкальским управлением плановых проверок юридических лиц и индивидуальных предпринимателей на 2023 год.</w:t>
      </w:r>
      <w:r w:rsidR="00B63AAD">
        <w:rPr>
          <w:rFonts w:ascii="Times New Roman" w:hAnsi="Times New Roman"/>
          <w:sz w:val="28"/>
          <w:szCs w:val="28"/>
        </w:rPr>
        <w:t xml:space="preserve"> </w:t>
      </w:r>
      <w:r w:rsidR="00BE5D93" w:rsidRPr="00BE5D93">
        <w:rPr>
          <w:rFonts w:ascii="Times New Roman" w:hAnsi="Times New Roman"/>
          <w:sz w:val="28"/>
          <w:szCs w:val="28"/>
        </w:rPr>
        <w:t>Все плановые проверки выполнены в установленные сроки.</w:t>
      </w:r>
      <w:r w:rsidR="00B63AAD">
        <w:rPr>
          <w:rFonts w:ascii="Times New Roman" w:hAnsi="Times New Roman"/>
          <w:sz w:val="28"/>
          <w:szCs w:val="28"/>
        </w:rPr>
        <w:t xml:space="preserve"> </w:t>
      </w:r>
      <w:r w:rsidR="00BE5D93" w:rsidRPr="00BE5D93">
        <w:rPr>
          <w:rFonts w:ascii="Times New Roman" w:hAnsi="Times New Roman"/>
          <w:sz w:val="28"/>
          <w:szCs w:val="28"/>
        </w:rPr>
        <w:t>По направлениям надзорной деятельности инспекторским составом Упра</w:t>
      </w:r>
      <w:r w:rsidR="00BE5D93" w:rsidRPr="00BE5D93">
        <w:rPr>
          <w:rFonts w:ascii="Times New Roman" w:hAnsi="Times New Roman"/>
          <w:sz w:val="28"/>
          <w:szCs w:val="28"/>
        </w:rPr>
        <w:t>в</w:t>
      </w:r>
      <w:r w:rsidR="00BE5D93" w:rsidRPr="00BE5D93">
        <w:rPr>
          <w:rFonts w:ascii="Times New Roman" w:hAnsi="Times New Roman"/>
          <w:sz w:val="28"/>
          <w:szCs w:val="28"/>
        </w:rPr>
        <w:t xml:space="preserve">ления (Республика Бурятия) за 2023 г.   </w:t>
      </w:r>
      <w:r w:rsidR="00BE5D93" w:rsidRPr="00BE5D93">
        <w:rPr>
          <w:rFonts w:ascii="Times New Roman" w:hAnsi="Times New Roman"/>
          <w:b/>
          <w:sz w:val="28"/>
          <w:szCs w:val="28"/>
        </w:rPr>
        <w:t>на объектах эне</w:t>
      </w:r>
      <w:r w:rsidR="00BE5D93" w:rsidRPr="00BE5D93">
        <w:rPr>
          <w:rFonts w:ascii="Times New Roman" w:hAnsi="Times New Roman"/>
          <w:b/>
          <w:sz w:val="28"/>
          <w:szCs w:val="28"/>
        </w:rPr>
        <w:t>р</w:t>
      </w:r>
      <w:r w:rsidR="00BE5D93" w:rsidRPr="00BE5D93">
        <w:rPr>
          <w:rFonts w:ascii="Times New Roman" w:hAnsi="Times New Roman"/>
          <w:b/>
          <w:sz w:val="28"/>
          <w:szCs w:val="28"/>
        </w:rPr>
        <w:t>гетики</w:t>
      </w:r>
      <w:r w:rsidR="00BE5D93" w:rsidRPr="00BE5D93">
        <w:rPr>
          <w:rFonts w:ascii="Times New Roman" w:hAnsi="Times New Roman"/>
          <w:sz w:val="28"/>
          <w:szCs w:val="28"/>
        </w:rPr>
        <w:t xml:space="preserve"> проведено 20 (25) проверок </w:t>
      </w:r>
      <w:r w:rsidR="00BE5D93" w:rsidRPr="00BE5D93">
        <w:rPr>
          <w:rFonts w:ascii="Times New Roman" w:hAnsi="Times New Roman"/>
          <w:bCs/>
          <w:sz w:val="28"/>
          <w:szCs w:val="28"/>
        </w:rPr>
        <w:t xml:space="preserve">в </w:t>
      </w:r>
      <w:r w:rsidR="00BE5D93" w:rsidRPr="00BE5D93">
        <w:rPr>
          <w:rFonts w:ascii="Times New Roman" w:hAnsi="Times New Roman"/>
          <w:bCs/>
          <w:sz w:val="28"/>
          <w:szCs w:val="28"/>
        </w:rPr>
        <w:lastRenderedPageBreak/>
        <w:t>сфере энергетического надзора</w:t>
      </w:r>
      <w:r w:rsidR="00BE5D93" w:rsidRPr="00BE5D93">
        <w:rPr>
          <w:rFonts w:ascii="Times New Roman" w:hAnsi="Times New Roman"/>
          <w:sz w:val="28"/>
          <w:szCs w:val="28"/>
        </w:rPr>
        <w:t>. Выявлено 1961 (532) нарушений обязател</w:t>
      </w:r>
      <w:r w:rsidR="00BE5D93" w:rsidRPr="00BE5D93">
        <w:rPr>
          <w:rFonts w:ascii="Times New Roman" w:hAnsi="Times New Roman"/>
          <w:sz w:val="28"/>
          <w:szCs w:val="28"/>
        </w:rPr>
        <w:t>ь</w:t>
      </w:r>
      <w:r w:rsidR="00BE5D93" w:rsidRPr="00BE5D93">
        <w:rPr>
          <w:rFonts w:ascii="Times New Roman" w:hAnsi="Times New Roman"/>
          <w:sz w:val="28"/>
          <w:szCs w:val="28"/>
        </w:rPr>
        <w:t>ных требований нормативных докуме</w:t>
      </w:r>
      <w:r w:rsidR="00BE5D93" w:rsidRPr="00BE5D93">
        <w:rPr>
          <w:rFonts w:ascii="Times New Roman" w:hAnsi="Times New Roman"/>
          <w:sz w:val="28"/>
          <w:szCs w:val="28"/>
        </w:rPr>
        <w:t>н</w:t>
      </w:r>
      <w:r w:rsidR="00BE5D93" w:rsidRPr="00BE5D93">
        <w:rPr>
          <w:rFonts w:ascii="Times New Roman" w:hAnsi="Times New Roman"/>
          <w:sz w:val="28"/>
          <w:szCs w:val="28"/>
        </w:rPr>
        <w:t>тов</w:t>
      </w:r>
      <w:r w:rsidR="00BE5D93" w:rsidRPr="00BE5D93">
        <w:rPr>
          <w:rFonts w:ascii="Times New Roman" w:hAnsi="Times New Roman"/>
          <w:bCs/>
          <w:sz w:val="28"/>
          <w:szCs w:val="28"/>
        </w:rPr>
        <w:t>.</w:t>
      </w:r>
      <w:r w:rsidR="00BE5D93" w:rsidRPr="00BE5D93">
        <w:rPr>
          <w:rFonts w:ascii="Times New Roman" w:hAnsi="Times New Roman"/>
          <w:sz w:val="28"/>
          <w:szCs w:val="28"/>
        </w:rPr>
        <w:t xml:space="preserve"> По итогам проверок назначено </w:t>
      </w:r>
      <w:r w:rsidR="00BE5D93" w:rsidRPr="00BE5D93">
        <w:rPr>
          <w:rFonts w:ascii="Times New Roman" w:hAnsi="Times New Roman"/>
          <w:b/>
          <w:sz w:val="28"/>
          <w:szCs w:val="28"/>
        </w:rPr>
        <w:t>19</w:t>
      </w:r>
      <w:r w:rsidR="00BE5D93" w:rsidRPr="00BE5D93">
        <w:rPr>
          <w:rFonts w:ascii="Times New Roman" w:hAnsi="Times New Roman"/>
          <w:sz w:val="28"/>
          <w:szCs w:val="28"/>
        </w:rPr>
        <w:t xml:space="preserve"> (35) админ</w:t>
      </w:r>
      <w:r w:rsidR="00BE5D93" w:rsidRPr="00BE5D93">
        <w:rPr>
          <w:rFonts w:ascii="Times New Roman" w:hAnsi="Times New Roman"/>
          <w:sz w:val="28"/>
          <w:szCs w:val="28"/>
        </w:rPr>
        <w:t>и</w:t>
      </w:r>
      <w:r w:rsidR="00BE5D93" w:rsidRPr="00BE5D93">
        <w:rPr>
          <w:rFonts w:ascii="Times New Roman" w:hAnsi="Times New Roman"/>
          <w:sz w:val="28"/>
          <w:szCs w:val="28"/>
        </w:rPr>
        <w:t xml:space="preserve">стративных штрафов на общую сумму </w:t>
      </w:r>
      <w:r w:rsidR="00BE5D93" w:rsidRPr="00BE5D93">
        <w:rPr>
          <w:rFonts w:ascii="Times New Roman" w:hAnsi="Times New Roman"/>
          <w:b/>
          <w:sz w:val="28"/>
          <w:szCs w:val="28"/>
        </w:rPr>
        <w:t>56</w:t>
      </w:r>
      <w:r w:rsidR="00BE5D93" w:rsidRPr="00BE5D93">
        <w:rPr>
          <w:rFonts w:ascii="Times New Roman" w:hAnsi="Times New Roman"/>
          <w:sz w:val="28"/>
          <w:szCs w:val="28"/>
        </w:rPr>
        <w:t xml:space="preserve"> (227) тыс. руб., сумма взысканных штрафов – 29 (43) тыс. руб</w:t>
      </w:r>
      <w:r w:rsidR="00BE5D93">
        <w:rPr>
          <w:rFonts w:ascii="Times New Roman" w:hAnsi="Times New Roman"/>
          <w:sz w:val="28"/>
          <w:szCs w:val="28"/>
        </w:rPr>
        <w:t>.</w:t>
      </w:r>
    </w:p>
    <w:p w:rsidR="00EA3D70" w:rsidRPr="00EA3D70" w:rsidRDefault="00EA3D70" w:rsidP="004741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D70">
        <w:rPr>
          <w:rFonts w:ascii="Times New Roman" w:hAnsi="Times New Roman"/>
          <w:sz w:val="28"/>
          <w:szCs w:val="28"/>
        </w:rPr>
        <w:t>В качестве мер профилактического воздействия выдано 1</w:t>
      </w:r>
      <w:r w:rsidR="00BE5D93">
        <w:rPr>
          <w:rFonts w:ascii="Times New Roman" w:hAnsi="Times New Roman"/>
          <w:sz w:val="28"/>
          <w:szCs w:val="28"/>
        </w:rPr>
        <w:t>2</w:t>
      </w:r>
      <w:r w:rsidRPr="00EA3D70">
        <w:rPr>
          <w:rFonts w:ascii="Times New Roman" w:hAnsi="Times New Roman"/>
          <w:sz w:val="28"/>
          <w:szCs w:val="28"/>
        </w:rPr>
        <w:t xml:space="preserve"> (11) пред</w:t>
      </w:r>
      <w:r w:rsidRPr="00EA3D70">
        <w:rPr>
          <w:rFonts w:ascii="Times New Roman" w:hAnsi="Times New Roman"/>
          <w:sz w:val="28"/>
          <w:szCs w:val="28"/>
        </w:rPr>
        <w:t>о</w:t>
      </w:r>
      <w:r w:rsidRPr="00EA3D70">
        <w:rPr>
          <w:rFonts w:ascii="Times New Roman" w:hAnsi="Times New Roman"/>
          <w:sz w:val="28"/>
          <w:szCs w:val="28"/>
        </w:rPr>
        <w:t>стережений о недопустимости нарушения обязательных требований.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A3D70">
        <w:rPr>
          <w:rFonts w:ascii="Times New Roman" w:hAnsi="Times New Roman"/>
          <w:sz w:val="28"/>
          <w:szCs w:val="28"/>
        </w:rPr>
        <w:t xml:space="preserve">   </w:t>
      </w:r>
    </w:p>
    <w:p w:rsidR="0047417F" w:rsidRPr="0047417F" w:rsidRDefault="00EA3D70" w:rsidP="004741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7417F" w:rsidRPr="00D3474E">
        <w:rPr>
          <w:rFonts w:ascii="Times New Roman" w:hAnsi="Times New Roman"/>
          <w:b/>
          <w:sz w:val="28"/>
          <w:szCs w:val="28"/>
        </w:rPr>
        <w:t>В сфере безопасности гидротехнических сооружений</w:t>
      </w:r>
      <w:r w:rsidR="0047417F" w:rsidRPr="0047417F">
        <w:rPr>
          <w:rFonts w:ascii="Times New Roman" w:hAnsi="Times New Roman"/>
          <w:sz w:val="28"/>
          <w:szCs w:val="28"/>
        </w:rPr>
        <w:t xml:space="preserve"> на объектах ги</w:t>
      </w:r>
      <w:r w:rsidR="0047417F" w:rsidRPr="0047417F">
        <w:rPr>
          <w:rFonts w:ascii="Times New Roman" w:hAnsi="Times New Roman"/>
          <w:sz w:val="28"/>
          <w:szCs w:val="28"/>
        </w:rPr>
        <w:t>д</w:t>
      </w:r>
      <w:r w:rsidR="0047417F" w:rsidRPr="0047417F">
        <w:rPr>
          <w:rFonts w:ascii="Times New Roman" w:hAnsi="Times New Roman"/>
          <w:sz w:val="28"/>
          <w:szCs w:val="28"/>
        </w:rPr>
        <w:t>ротехнических  сооружений (ГТС) за 2023 год инспекторским составом отд</w:t>
      </w:r>
      <w:r w:rsidR="0047417F" w:rsidRPr="0047417F">
        <w:rPr>
          <w:rFonts w:ascii="Times New Roman" w:hAnsi="Times New Roman"/>
          <w:sz w:val="28"/>
          <w:szCs w:val="28"/>
        </w:rPr>
        <w:t>е</w:t>
      </w:r>
      <w:r w:rsidR="0047417F" w:rsidRPr="0047417F">
        <w:rPr>
          <w:rFonts w:ascii="Times New Roman" w:hAnsi="Times New Roman"/>
          <w:sz w:val="28"/>
          <w:szCs w:val="28"/>
        </w:rPr>
        <w:t xml:space="preserve">ла проведены </w:t>
      </w:r>
      <w:r w:rsidR="0047417F" w:rsidRPr="0047417F">
        <w:rPr>
          <w:rFonts w:ascii="Times New Roman" w:hAnsi="Times New Roman"/>
          <w:b/>
          <w:sz w:val="28"/>
          <w:szCs w:val="28"/>
        </w:rPr>
        <w:t>3</w:t>
      </w:r>
      <w:r w:rsidR="0047417F" w:rsidRPr="0047417F">
        <w:rPr>
          <w:rFonts w:ascii="Times New Roman" w:hAnsi="Times New Roman"/>
          <w:sz w:val="28"/>
          <w:szCs w:val="28"/>
        </w:rPr>
        <w:t xml:space="preserve"> проверки:</w:t>
      </w:r>
      <w:bookmarkStart w:id="1" w:name="_GoBack"/>
      <w:bookmarkEnd w:id="1"/>
    </w:p>
    <w:p w:rsidR="0047417F" w:rsidRPr="0047417F" w:rsidRDefault="0047417F" w:rsidP="004741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17F">
        <w:rPr>
          <w:rFonts w:ascii="Times New Roman" w:hAnsi="Times New Roman"/>
          <w:sz w:val="28"/>
          <w:szCs w:val="28"/>
        </w:rPr>
        <w:t xml:space="preserve">  </w:t>
      </w:r>
      <w:r w:rsidRPr="0047417F">
        <w:rPr>
          <w:rFonts w:ascii="Times New Roman" w:hAnsi="Times New Roman"/>
          <w:b/>
          <w:sz w:val="28"/>
          <w:szCs w:val="28"/>
        </w:rPr>
        <w:t>1</w:t>
      </w:r>
      <w:r w:rsidRPr="0047417F">
        <w:rPr>
          <w:rFonts w:ascii="Times New Roman" w:hAnsi="Times New Roman"/>
          <w:sz w:val="28"/>
          <w:szCs w:val="28"/>
        </w:rPr>
        <w:t xml:space="preserve">  плановая выездная,  </w:t>
      </w:r>
      <w:r w:rsidRPr="0047417F">
        <w:rPr>
          <w:rFonts w:ascii="Times New Roman" w:hAnsi="Times New Roman"/>
          <w:b/>
          <w:sz w:val="28"/>
          <w:szCs w:val="28"/>
        </w:rPr>
        <w:t>2</w:t>
      </w:r>
      <w:r w:rsidRPr="0047417F">
        <w:rPr>
          <w:rFonts w:ascii="Times New Roman" w:hAnsi="Times New Roman"/>
          <w:sz w:val="28"/>
          <w:szCs w:val="28"/>
        </w:rPr>
        <w:t xml:space="preserve">   внеплановые выездные по требованию прокурат</w:t>
      </w:r>
      <w:r w:rsidRPr="0047417F">
        <w:rPr>
          <w:rFonts w:ascii="Times New Roman" w:hAnsi="Times New Roman"/>
          <w:sz w:val="28"/>
          <w:szCs w:val="28"/>
        </w:rPr>
        <w:t>у</w:t>
      </w:r>
      <w:r w:rsidRPr="0047417F">
        <w:rPr>
          <w:rFonts w:ascii="Times New Roman" w:hAnsi="Times New Roman"/>
          <w:sz w:val="28"/>
          <w:szCs w:val="28"/>
        </w:rPr>
        <w:t xml:space="preserve">ры проверки.  Выявлено и предписано к устранению </w:t>
      </w:r>
      <w:r w:rsidRPr="0047417F">
        <w:rPr>
          <w:rFonts w:ascii="Times New Roman" w:hAnsi="Times New Roman"/>
          <w:b/>
          <w:sz w:val="28"/>
          <w:szCs w:val="28"/>
        </w:rPr>
        <w:t>43</w:t>
      </w:r>
      <w:r w:rsidRPr="0047417F">
        <w:rPr>
          <w:rFonts w:ascii="Times New Roman" w:hAnsi="Times New Roman"/>
          <w:sz w:val="28"/>
          <w:szCs w:val="28"/>
        </w:rPr>
        <w:t xml:space="preserve"> нарушений. По фа</w:t>
      </w:r>
      <w:r w:rsidRPr="0047417F">
        <w:rPr>
          <w:rFonts w:ascii="Times New Roman" w:hAnsi="Times New Roman"/>
          <w:sz w:val="28"/>
          <w:szCs w:val="28"/>
        </w:rPr>
        <w:t>к</w:t>
      </w:r>
      <w:r w:rsidRPr="0047417F">
        <w:rPr>
          <w:rFonts w:ascii="Times New Roman" w:hAnsi="Times New Roman"/>
          <w:sz w:val="28"/>
          <w:szCs w:val="28"/>
        </w:rPr>
        <w:t>там выявленных нарушений наложено 3  административных штрафов  на сумму 6  тыс. руб., вне проверок - 2  административных штрафов  на сумму 4 тыс. руб., административного приостановления деятельности -  0, предупр</w:t>
      </w:r>
      <w:r w:rsidRPr="0047417F">
        <w:rPr>
          <w:rFonts w:ascii="Times New Roman" w:hAnsi="Times New Roman"/>
          <w:sz w:val="28"/>
          <w:szCs w:val="28"/>
        </w:rPr>
        <w:t>е</w:t>
      </w:r>
      <w:r w:rsidRPr="0047417F">
        <w:rPr>
          <w:rFonts w:ascii="Times New Roman" w:hAnsi="Times New Roman"/>
          <w:sz w:val="28"/>
          <w:szCs w:val="28"/>
        </w:rPr>
        <w:t xml:space="preserve">ждений – 2. Общая сумма уплаченных (взысканных) административных штрафов 3 тыс. рублей, с учетом предоставления льготного периода 20 дней – 50%. </w:t>
      </w:r>
    </w:p>
    <w:p w:rsidR="0047417F" w:rsidRPr="0047417F" w:rsidRDefault="0047417F" w:rsidP="0047417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417F">
        <w:rPr>
          <w:rFonts w:ascii="Times New Roman" w:hAnsi="Times New Roman"/>
          <w:sz w:val="28"/>
          <w:szCs w:val="28"/>
        </w:rPr>
        <w:t>В настоящее время количество бесхозяйных ГТС, поднадзорных Заба</w:t>
      </w:r>
      <w:r w:rsidRPr="0047417F">
        <w:rPr>
          <w:rFonts w:ascii="Times New Roman" w:hAnsi="Times New Roman"/>
          <w:sz w:val="28"/>
          <w:szCs w:val="28"/>
        </w:rPr>
        <w:t>й</w:t>
      </w:r>
      <w:r w:rsidRPr="0047417F">
        <w:rPr>
          <w:rFonts w:ascii="Times New Roman" w:hAnsi="Times New Roman"/>
          <w:sz w:val="28"/>
          <w:szCs w:val="28"/>
        </w:rPr>
        <w:t>кал</w:t>
      </w:r>
      <w:r w:rsidRPr="0047417F">
        <w:rPr>
          <w:rFonts w:ascii="Times New Roman" w:hAnsi="Times New Roman"/>
          <w:sz w:val="28"/>
          <w:szCs w:val="28"/>
        </w:rPr>
        <w:t>ь</w:t>
      </w:r>
      <w:r w:rsidRPr="0047417F">
        <w:rPr>
          <w:rFonts w:ascii="Times New Roman" w:hAnsi="Times New Roman"/>
          <w:sz w:val="28"/>
          <w:szCs w:val="28"/>
        </w:rPr>
        <w:t>скому управлению в Республике Бурятия –  22.</w:t>
      </w:r>
    </w:p>
    <w:p w:rsidR="0047417F" w:rsidRPr="0047417F" w:rsidRDefault="0047417F" w:rsidP="004741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17F">
        <w:rPr>
          <w:rFonts w:ascii="Times New Roman" w:hAnsi="Times New Roman"/>
          <w:sz w:val="28"/>
          <w:szCs w:val="28"/>
        </w:rPr>
        <w:t xml:space="preserve">         Всего за 2023 год инспекторским составом принято участие в </w:t>
      </w:r>
      <w:r w:rsidRPr="0047417F">
        <w:rPr>
          <w:rFonts w:ascii="Times New Roman" w:hAnsi="Times New Roman"/>
          <w:b/>
          <w:sz w:val="28"/>
          <w:szCs w:val="28"/>
        </w:rPr>
        <w:t>33</w:t>
      </w:r>
      <w:r w:rsidRPr="0047417F">
        <w:rPr>
          <w:rFonts w:ascii="Times New Roman" w:hAnsi="Times New Roman"/>
          <w:sz w:val="28"/>
          <w:szCs w:val="28"/>
        </w:rPr>
        <w:t xml:space="preserve">  рег</w:t>
      </w:r>
      <w:r w:rsidRPr="0047417F">
        <w:rPr>
          <w:rFonts w:ascii="Times New Roman" w:hAnsi="Times New Roman"/>
          <w:sz w:val="28"/>
          <w:szCs w:val="28"/>
        </w:rPr>
        <w:t>у</w:t>
      </w:r>
      <w:r w:rsidRPr="0047417F">
        <w:rPr>
          <w:rFonts w:ascii="Times New Roman" w:hAnsi="Times New Roman"/>
          <w:sz w:val="28"/>
          <w:szCs w:val="28"/>
        </w:rPr>
        <w:t>лярных (</w:t>
      </w:r>
      <w:proofErr w:type="spellStart"/>
      <w:r w:rsidRPr="0047417F">
        <w:rPr>
          <w:rFonts w:ascii="Times New Roman" w:hAnsi="Times New Roman"/>
          <w:sz w:val="28"/>
          <w:szCs w:val="28"/>
        </w:rPr>
        <w:t>преддекларационных</w:t>
      </w:r>
      <w:proofErr w:type="spellEnd"/>
      <w:r w:rsidRPr="0047417F">
        <w:rPr>
          <w:rFonts w:ascii="Times New Roman" w:hAnsi="Times New Roman"/>
          <w:sz w:val="28"/>
          <w:szCs w:val="28"/>
        </w:rPr>
        <w:t>) обследованиях ГТС, рассмотрено и утвержд</w:t>
      </w:r>
      <w:r w:rsidRPr="0047417F">
        <w:rPr>
          <w:rFonts w:ascii="Times New Roman" w:hAnsi="Times New Roman"/>
          <w:sz w:val="28"/>
          <w:szCs w:val="28"/>
        </w:rPr>
        <w:t>е</w:t>
      </w:r>
      <w:r w:rsidRPr="0047417F">
        <w:rPr>
          <w:rFonts w:ascii="Times New Roman" w:hAnsi="Times New Roman"/>
          <w:sz w:val="28"/>
          <w:szCs w:val="28"/>
        </w:rPr>
        <w:t xml:space="preserve">но 8 деклараций безопасности ГТС. </w:t>
      </w:r>
    </w:p>
    <w:p w:rsidR="0047417F" w:rsidRPr="0047417F" w:rsidRDefault="0047417F" w:rsidP="004741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17F">
        <w:rPr>
          <w:rFonts w:ascii="Times New Roman" w:hAnsi="Times New Roman"/>
          <w:sz w:val="28"/>
          <w:szCs w:val="28"/>
        </w:rPr>
        <w:t xml:space="preserve">        Выдано </w:t>
      </w:r>
      <w:r w:rsidRPr="0047417F">
        <w:rPr>
          <w:rFonts w:ascii="Times New Roman" w:hAnsi="Times New Roman"/>
          <w:b/>
          <w:sz w:val="28"/>
          <w:szCs w:val="28"/>
        </w:rPr>
        <w:t>5</w:t>
      </w:r>
      <w:r w:rsidRPr="0047417F">
        <w:rPr>
          <w:rFonts w:ascii="Times New Roman" w:hAnsi="Times New Roman"/>
          <w:sz w:val="28"/>
          <w:szCs w:val="28"/>
        </w:rPr>
        <w:t xml:space="preserve"> разрешений на эксплуатацию гидротехнических сооружений.</w:t>
      </w:r>
    </w:p>
    <w:p w:rsidR="0047417F" w:rsidRPr="0047417F" w:rsidRDefault="0047417F" w:rsidP="004741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17F">
        <w:rPr>
          <w:rFonts w:ascii="Times New Roman" w:hAnsi="Times New Roman"/>
          <w:sz w:val="28"/>
          <w:szCs w:val="28"/>
        </w:rPr>
        <w:t xml:space="preserve">        На основании Федерального закона от 29 мая 2023 г. № 191-ФЗ «О вн</w:t>
      </w:r>
      <w:r w:rsidRPr="0047417F">
        <w:rPr>
          <w:rFonts w:ascii="Times New Roman" w:hAnsi="Times New Roman"/>
          <w:sz w:val="28"/>
          <w:szCs w:val="28"/>
        </w:rPr>
        <w:t>е</w:t>
      </w:r>
      <w:r w:rsidRPr="0047417F">
        <w:rPr>
          <w:rFonts w:ascii="Times New Roman" w:hAnsi="Times New Roman"/>
          <w:sz w:val="28"/>
          <w:szCs w:val="28"/>
        </w:rPr>
        <w:t>сении изменений в Федеральный закон «О безопасности гидротехнических сооружений» и статьи 48.1 Градостроительного кодекса Российской Федер</w:t>
      </w:r>
      <w:r w:rsidRPr="0047417F">
        <w:rPr>
          <w:rFonts w:ascii="Times New Roman" w:hAnsi="Times New Roman"/>
          <w:sz w:val="28"/>
          <w:szCs w:val="28"/>
        </w:rPr>
        <w:t>а</w:t>
      </w:r>
      <w:r w:rsidRPr="0047417F">
        <w:rPr>
          <w:rFonts w:ascii="Times New Roman" w:hAnsi="Times New Roman"/>
          <w:sz w:val="28"/>
          <w:szCs w:val="28"/>
        </w:rPr>
        <w:t>ции» получение разрешения на эксплуатацию гидротехнического сооруж</w:t>
      </w:r>
      <w:r w:rsidRPr="0047417F">
        <w:rPr>
          <w:rFonts w:ascii="Times New Roman" w:hAnsi="Times New Roman"/>
          <w:sz w:val="28"/>
          <w:szCs w:val="28"/>
        </w:rPr>
        <w:t>е</w:t>
      </w:r>
      <w:r w:rsidRPr="0047417F">
        <w:rPr>
          <w:rFonts w:ascii="Times New Roman" w:hAnsi="Times New Roman"/>
          <w:sz w:val="28"/>
          <w:szCs w:val="28"/>
        </w:rPr>
        <w:t>ния больше не требуется, так как наличие утвержденной декларации бе</w:t>
      </w:r>
      <w:r w:rsidRPr="0047417F">
        <w:rPr>
          <w:rFonts w:ascii="Times New Roman" w:hAnsi="Times New Roman"/>
          <w:sz w:val="28"/>
          <w:szCs w:val="28"/>
        </w:rPr>
        <w:t>з</w:t>
      </w:r>
      <w:r w:rsidRPr="0047417F">
        <w:rPr>
          <w:rFonts w:ascii="Times New Roman" w:hAnsi="Times New Roman"/>
          <w:sz w:val="28"/>
          <w:szCs w:val="28"/>
        </w:rPr>
        <w:t>опасности ГТС будет являться законным основанием для его эксплуатации.</w:t>
      </w:r>
    </w:p>
    <w:p w:rsidR="0047417F" w:rsidRPr="0047417F" w:rsidRDefault="0047417F" w:rsidP="004741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7417F">
        <w:rPr>
          <w:rFonts w:ascii="Times New Roman" w:hAnsi="Times New Roman"/>
          <w:b/>
          <w:sz w:val="28"/>
          <w:szCs w:val="28"/>
        </w:rPr>
        <w:t xml:space="preserve">Участие представителя территориального органа </w:t>
      </w:r>
      <w:proofErr w:type="spellStart"/>
      <w:r w:rsidRPr="0047417F">
        <w:rPr>
          <w:rFonts w:ascii="Times New Roman" w:hAnsi="Times New Roman"/>
          <w:b/>
          <w:sz w:val="28"/>
          <w:szCs w:val="28"/>
        </w:rPr>
        <w:t>Ростехнадзора</w:t>
      </w:r>
      <w:proofErr w:type="spellEnd"/>
      <w:r w:rsidRPr="0047417F">
        <w:rPr>
          <w:rFonts w:ascii="Times New Roman" w:hAnsi="Times New Roman"/>
          <w:b/>
          <w:sz w:val="28"/>
          <w:szCs w:val="28"/>
        </w:rPr>
        <w:t xml:space="preserve"> в  к</w:t>
      </w:r>
      <w:r w:rsidRPr="0047417F">
        <w:rPr>
          <w:rFonts w:ascii="Times New Roman" w:hAnsi="Times New Roman"/>
          <w:b/>
          <w:sz w:val="28"/>
          <w:szCs w:val="28"/>
        </w:rPr>
        <w:t>о</w:t>
      </w:r>
      <w:r w:rsidRPr="0047417F">
        <w:rPr>
          <w:rFonts w:ascii="Times New Roman" w:hAnsi="Times New Roman"/>
          <w:b/>
          <w:sz w:val="28"/>
          <w:szCs w:val="28"/>
        </w:rPr>
        <w:t>миссиях, штабах и т.п</w:t>
      </w:r>
      <w:r w:rsidRPr="0047417F">
        <w:rPr>
          <w:rFonts w:ascii="Times New Roman" w:hAnsi="Times New Roman"/>
          <w:sz w:val="28"/>
          <w:szCs w:val="28"/>
        </w:rPr>
        <w:t>.</w:t>
      </w:r>
    </w:p>
    <w:p w:rsidR="0047417F" w:rsidRPr="0047417F" w:rsidRDefault="0047417F" w:rsidP="004741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17F">
        <w:rPr>
          <w:rFonts w:ascii="Times New Roman" w:hAnsi="Times New Roman"/>
          <w:sz w:val="28"/>
          <w:szCs w:val="28"/>
        </w:rPr>
        <w:lastRenderedPageBreak/>
        <w:t>19.01.2023 – Заседание Комиссии по предупреждению и ликвидации чрезв</w:t>
      </w:r>
      <w:r w:rsidRPr="0047417F">
        <w:rPr>
          <w:rFonts w:ascii="Times New Roman" w:hAnsi="Times New Roman"/>
          <w:sz w:val="28"/>
          <w:szCs w:val="28"/>
        </w:rPr>
        <w:t>ы</w:t>
      </w:r>
      <w:r w:rsidRPr="0047417F">
        <w:rPr>
          <w:rFonts w:ascii="Times New Roman" w:hAnsi="Times New Roman"/>
          <w:sz w:val="28"/>
          <w:szCs w:val="28"/>
        </w:rPr>
        <w:t>чайных ситуаций и обеспечению пожарной безопасности Республики Бур</w:t>
      </w:r>
      <w:r w:rsidRPr="0047417F">
        <w:rPr>
          <w:rFonts w:ascii="Times New Roman" w:hAnsi="Times New Roman"/>
          <w:sz w:val="28"/>
          <w:szCs w:val="28"/>
        </w:rPr>
        <w:t>я</w:t>
      </w:r>
      <w:r w:rsidRPr="0047417F">
        <w:rPr>
          <w:rFonts w:ascii="Times New Roman" w:hAnsi="Times New Roman"/>
          <w:sz w:val="28"/>
          <w:szCs w:val="28"/>
        </w:rPr>
        <w:t>тия;</w:t>
      </w:r>
    </w:p>
    <w:p w:rsidR="0047417F" w:rsidRPr="0047417F" w:rsidRDefault="0047417F" w:rsidP="004741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17F">
        <w:rPr>
          <w:rFonts w:ascii="Times New Roman" w:hAnsi="Times New Roman"/>
          <w:sz w:val="28"/>
          <w:szCs w:val="28"/>
        </w:rPr>
        <w:t xml:space="preserve">27.02.2023 – участие в совещании </w:t>
      </w:r>
      <w:proofErr w:type="spellStart"/>
      <w:r w:rsidRPr="0047417F">
        <w:rPr>
          <w:rFonts w:ascii="Times New Roman" w:hAnsi="Times New Roman"/>
          <w:sz w:val="28"/>
          <w:szCs w:val="28"/>
        </w:rPr>
        <w:t>Ениссейского</w:t>
      </w:r>
      <w:proofErr w:type="spellEnd"/>
      <w:r w:rsidRPr="0047417F">
        <w:rPr>
          <w:rFonts w:ascii="Times New Roman" w:hAnsi="Times New Roman"/>
          <w:sz w:val="28"/>
          <w:szCs w:val="28"/>
        </w:rPr>
        <w:t xml:space="preserve"> бассейнового водного управления, территориального отдела водных ресурсов по РБ «Об организ</w:t>
      </w:r>
      <w:r w:rsidRPr="0047417F">
        <w:rPr>
          <w:rFonts w:ascii="Times New Roman" w:hAnsi="Times New Roman"/>
          <w:sz w:val="28"/>
          <w:szCs w:val="28"/>
        </w:rPr>
        <w:t>а</w:t>
      </w:r>
      <w:r w:rsidRPr="0047417F">
        <w:rPr>
          <w:rFonts w:ascii="Times New Roman" w:hAnsi="Times New Roman"/>
          <w:sz w:val="28"/>
          <w:szCs w:val="28"/>
        </w:rPr>
        <w:t>ции работы по подготовке сил и сре</w:t>
      </w:r>
      <w:proofErr w:type="gramStart"/>
      <w:r w:rsidRPr="0047417F">
        <w:rPr>
          <w:rFonts w:ascii="Times New Roman" w:hAnsi="Times New Roman"/>
          <w:sz w:val="28"/>
          <w:szCs w:val="28"/>
        </w:rPr>
        <w:t>дств в с</w:t>
      </w:r>
      <w:proofErr w:type="gramEnd"/>
      <w:r w:rsidRPr="0047417F">
        <w:rPr>
          <w:rFonts w:ascii="Times New Roman" w:hAnsi="Times New Roman"/>
          <w:sz w:val="28"/>
          <w:szCs w:val="28"/>
        </w:rPr>
        <w:t xml:space="preserve">истеме </w:t>
      </w:r>
      <w:proofErr w:type="spellStart"/>
      <w:r w:rsidRPr="0047417F">
        <w:rPr>
          <w:rFonts w:ascii="Times New Roman" w:hAnsi="Times New Roman"/>
          <w:sz w:val="28"/>
          <w:szCs w:val="28"/>
        </w:rPr>
        <w:t>Росводресурсов</w:t>
      </w:r>
      <w:proofErr w:type="spellEnd"/>
      <w:r w:rsidRPr="0047417F">
        <w:rPr>
          <w:rFonts w:ascii="Times New Roman" w:hAnsi="Times New Roman"/>
          <w:sz w:val="28"/>
          <w:szCs w:val="28"/>
        </w:rPr>
        <w:t xml:space="preserve"> к пропу</w:t>
      </w:r>
      <w:r w:rsidRPr="0047417F">
        <w:rPr>
          <w:rFonts w:ascii="Times New Roman" w:hAnsi="Times New Roman"/>
          <w:sz w:val="28"/>
          <w:szCs w:val="28"/>
        </w:rPr>
        <w:t>с</w:t>
      </w:r>
      <w:r w:rsidRPr="0047417F">
        <w:rPr>
          <w:rFonts w:ascii="Times New Roman" w:hAnsi="Times New Roman"/>
          <w:sz w:val="28"/>
          <w:szCs w:val="28"/>
        </w:rPr>
        <w:t>ку половодья и летне-осенних паводков в 2023 году»;</w:t>
      </w:r>
    </w:p>
    <w:p w:rsidR="0047417F" w:rsidRPr="0047417F" w:rsidRDefault="0047417F" w:rsidP="004741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17F">
        <w:rPr>
          <w:rFonts w:ascii="Times New Roman" w:hAnsi="Times New Roman"/>
          <w:sz w:val="28"/>
          <w:szCs w:val="28"/>
        </w:rPr>
        <w:t>01.03.2023 – участие в заседании Комиссии по предупреждению и ликвид</w:t>
      </w:r>
      <w:r w:rsidRPr="0047417F">
        <w:rPr>
          <w:rFonts w:ascii="Times New Roman" w:hAnsi="Times New Roman"/>
          <w:sz w:val="28"/>
          <w:szCs w:val="28"/>
        </w:rPr>
        <w:t>а</w:t>
      </w:r>
      <w:r w:rsidRPr="0047417F">
        <w:rPr>
          <w:rFonts w:ascii="Times New Roman" w:hAnsi="Times New Roman"/>
          <w:sz w:val="28"/>
          <w:szCs w:val="28"/>
        </w:rPr>
        <w:t>ции чрезвычайных ситуаций и обеспечению пожарной безопасности Респу</w:t>
      </w:r>
      <w:r w:rsidRPr="0047417F">
        <w:rPr>
          <w:rFonts w:ascii="Times New Roman" w:hAnsi="Times New Roman"/>
          <w:sz w:val="28"/>
          <w:szCs w:val="28"/>
        </w:rPr>
        <w:t>б</w:t>
      </w:r>
      <w:r w:rsidRPr="0047417F">
        <w:rPr>
          <w:rFonts w:ascii="Times New Roman" w:hAnsi="Times New Roman"/>
          <w:sz w:val="28"/>
          <w:szCs w:val="28"/>
        </w:rPr>
        <w:t>лики Бурятия под руководством Председателя Правительства РБ;</w:t>
      </w:r>
    </w:p>
    <w:p w:rsidR="0047417F" w:rsidRPr="0047417F" w:rsidRDefault="0047417F" w:rsidP="004741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17F">
        <w:rPr>
          <w:rFonts w:ascii="Times New Roman" w:hAnsi="Times New Roman"/>
          <w:sz w:val="28"/>
          <w:szCs w:val="28"/>
        </w:rPr>
        <w:t>15-16.03.2023 по поручению Службы – участие в командно-штабном учении проводимое МЧС России по отработке вопросов ликвидации ЧС, возника</w:t>
      </w:r>
      <w:r w:rsidRPr="0047417F">
        <w:rPr>
          <w:rFonts w:ascii="Times New Roman" w:hAnsi="Times New Roman"/>
          <w:sz w:val="28"/>
          <w:szCs w:val="28"/>
        </w:rPr>
        <w:t>ю</w:t>
      </w:r>
      <w:r w:rsidRPr="0047417F">
        <w:rPr>
          <w:rFonts w:ascii="Times New Roman" w:hAnsi="Times New Roman"/>
          <w:sz w:val="28"/>
          <w:szCs w:val="28"/>
        </w:rPr>
        <w:t>щих в результате природных пожаров, защиты населенных пунктов, объектов экономики и социальной инфраструктуры от лесных пожаров, а также ав</w:t>
      </w:r>
      <w:r w:rsidRPr="0047417F">
        <w:rPr>
          <w:rFonts w:ascii="Times New Roman" w:hAnsi="Times New Roman"/>
          <w:sz w:val="28"/>
          <w:szCs w:val="28"/>
        </w:rPr>
        <w:t>а</w:t>
      </w:r>
      <w:r w:rsidRPr="0047417F">
        <w:rPr>
          <w:rFonts w:ascii="Times New Roman" w:hAnsi="Times New Roman"/>
          <w:sz w:val="28"/>
          <w:szCs w:val="28"/>
        </w:rPr>
        <w:t>рийного пропуска весеннего половодья в 2023 году;</w:t>
      </w:r>
    </w:p>
    <w:p w:rsidR="0047417F" w:rsidRPr="0047417F" w:rsidRDefault="0047417F" w:rsidP="004741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17F">
        <w:rPr>
          <w:rFonts w:ascii="Times New Roman" w:hAnsi="Times New Roman"/>
          <w:sz w:val="28"/>
          <w:szCs w:val="28"/>
        </w:rPr>
        <w:t>31.03.2023 – участие в межведомственном совещании Байкальской межра</w:t>
      </w:r>
      <w:r w:rsidRPr="0047417F">
        <w:rPr>
          <w:rFonts w:ascii="Times New Roman" w:hAnsi="Times New Roman"/>
          <w:sz w:val="28"/>
          <w:szCs w:val="28"/>
        </w:rPr>
        <w:t>й</w:t>
      </w:r>
      <w:r w:rsidRPr="0047417F">
        <w:rPr>
          <w:rFonts w:ascii="Times New Roman" w:hAnsi="Times New Roman"/>
          <w:sz w:val="28"/>
          <w:szCs w:val="28"/>
        </w:rPr>
        <w:t>онной природоохранной прокуратуры в целях предупреждения и ликвидации ЧС, связанных с лесными и ландшафтными пожарами, паводками на терр</w:t>
      </w:r>
      <w:r w:rsidRPr="0047417F">
        <w:rPr>
          <w:rFonts w:ascii="Times New Roman" w:hAnsi="Times New Roman"/>
          <w:sz w:val="28"/>
          <w:szCs w:val="28"/>
        </w:rPr>
        <w:t>и</w:t>
      </w:r>
      <w:r w:rsidRPr="0047417F">
        <w:rPr>
          <w:rFonts w:ascii="Times New Roman" w:hAnsi="Times New Roman"/>
          <w:sz w:val="28"/>
          <w:szCs w:val="28"/>
        </w:rPr>
        <w:t>тории РБ;</w:t>
      </w:r>
    </w:p>
    <w:p w:rsidR="0047417F" w:rsidRPr="0047417F" w:rsidRDefault="0047417F" w:rsidP="004741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17F">
        <w:rPr>
          <w:rFonts w:ascii="Times New Roman" w:hAnsi="Times New Roman"/>
          <w:sz w:val="28"/>
          <w:szCs w:val="28"/>
        </w:rPr>
        <w:t>22.11.2023 – участие в заседании Комиссии по предупреждению и ликвид</w:t>
      </w:r>
      <w:r w:rsidRPr="0047417F">
        <w:rPr>
          <w:rFonts w:ascii="Times New Roman" w:hAnsi="Times New Roman"/>
          <w:sz w:val="28"/>
          <w:szCs w:val="28"/>
        </w:rPr>
        <w:t>а</w:t>
      </w:r>
      <w:r w:rsidRPr="0047417F">
        <w:rPr>
          <w:rFonts w:ascii="Times New Roman" w:hAnsi="Times New Roman"/>
          <w:sz w:val="28"/>
          <w:szCs w:val="28"/>
        </w:rPr>
        <w:t>ции чрезвычайных ситуаций и обеспечению пожарной безопасности Респу</w:t>
      </w:r>
      <w:r w:rsidRPr="0047417F">
        <w:rPr>
          <w:rFonts w:ascii="Times New Roman" w:hAnsi="Times New Roman"/>
          <w:sz w:val="28"/>
          <w:szCs w:val="28"/>
        </w:rPr>
        <w:t>б</w:t>
      </w:r>
      <w:r w:rsidRPr="0047417F">
        <w:rPr>
          <w:rFonts w:ascii="Times New Roman" w:hAnsi="Times New Roman"/>
          <w:sz w:val="28"/>
          <w:szCs w:val="28"/>
        </w:rPr>
        <w:t>лики Бурятия под руководством заместителя Председателя Правительства РБ.</w:t>
      </w:r>
    </w:p>
    <w:p w:rsidR="0047417F" w:rsidRPr="0047417F" w:rsidRDefault="0047417F" w:rsidP="004741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4C2D" w:rsidRPr="007B4C2D" w:rsidRDefault="007B4C2D" w:rsidP="00EA3D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D3474E">
        <w:rPr>
          <w:rFonts w:ascii="Times New Roman" w:hAnsi="Times New Roman"/>
          <w:b/>
          <w:color w:val="FF0000"/>
          <w:sz w:val="28"/>
          <w:szCs w:val="28"/>
        </w:rPr>
        <w:t>Слайд № 6</w:t>
      </w:r>
    </w:p>
    <w:p w:rsidR="00F514B4" w:rsidRPr="00D3474E" w:rsidRDefault="00EA3D70" w:rsidP="00D34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474E">
        <w:rPr>
          <w:rFonts w:ascii="Times New Roman" w:hAnsi="Times New Roman"/>
          <w:sz w:val="28"/>
          <w:szCs w:val="28"/>
        </w:rPr>
        <w:t xml:space="preserve">         </w:t>
      </w:r>
      <w:r w:rsidR="001B65A4" w:rsidRPr="00D3474E">
        <w:rPr>
          <w:rFonts w:ascii="Times New Roman" w:hAnsi="Times New Roman"/>
          <w:sz w:val="28"/>
          <w:szCs w:val="28"/>
        </w:rPr>
        <w:t xml:space="preserve">  </w:t>
      </w:r>
      <w:r w:rsidR="00F514B4" w:rsidRPr="00D3474E">
        <w:rPr>
          <w:rFonts w:ascii="Times New Roman" w:hAnsi="Times New Roman"/>
          <w:sz w:val="28"/>
          <w:szCs w:val="28"/>
        </w:rPr>
        <w:t>В 20</w:t>
      </w:r>
      <w:r w:rsidR="00C57406" w:rsidRPr="00D3474E">
        <w:rPr>
          <w:rFonts w:ascii="Times New Roman" w:hAnsi="Times New Roman"/>
          <w:sz w:val="28"/>
          <w:szCs w:val="28"/>
        </w:rPr>
        <w:t>2</w:t>
      </w:r>
      <w:r w:rsidR="0047417F" w:rsidRPr="00D3474E">
        <w:rPr>
          <w:rFonts w:ascii="Times New Roman" w:hAnsi="Times New Roman"/>
          <w:sz w:val="28"/>
          <w:szCs w:val="28"/>
        </w:rPr>
        <w:t>3</w:t>
      </w:r>
      <w:r w:rsidR="00F514B4" w:rsidRPr="00D3474E">
        <w:rPr>
          <w:rFonts w:ascii="Times New Roman" w:hAnsi="Times New Roman"/>
          <w:sz w:val="28"/>
          <w:szCs w:val="28"/>
        </w:rPr>
        <w:t xml:space="preserve"> г. инспекторским персоналом Управления допущено в эксплу</w:t>
      </w:r>
      <w:r w:rsidR="00F514B4" w:rsidRPr="00D3474E">
        <w:rPr>
          <w:rFonts w:ascii="Times New Roman" w:hAnsi="Times New Roman"/>
          <w:sz w:val="28"/>
          <w:szCs w:val="28"/>
        </w:rPr>
        <w:t>а</w:t>
      </w:r>
      <w:r w:rsidR="00F514B4" w:rsidRPr="00D3474E">
        <w:rPr>
          <w:rFonts w:ascii="Times New Roman" w:hAnsi="Times New Roman"/>
          <w:sz w:val="28"/>
          <w:szCs w:val="28"/>
        </w:rPr>
        <w:t xml:space="preserve">тацию </w:t>
      </w:r>
      <w:r w:rsidR="00D3474E" w:rsidRPr="00D3474E">
        <w:rPr>
          <w:rFonts w:ascii="Times New Roman" w:hAnsi="Times New Roman"/>
          <w:sz w:val="28"/>
          <w:szCs w:val="28"/>
        </w:rPr>
        <w:t>282</w:t>
      </w:r>
      <w:r w:rsidR="00F514B4" w:rsidRPr="00D3474E">
        <w:rPr>
          <w:rFonts w:ascii="Times New Roman" w:hAnsi="Times New Roman"/>
          <w:sz w:val="28"/>
          <w:szCs w:val="28"/>
        </w:rPr>
        <w:t xml:space="preserve"> энергоустанов</w:t>
      </w:r>
      <w:r w:rsidR="001F6A4D" w:rsidRPr="00D3474E">
        <w:rPr>
          <w:rFonts w:ascii="Times New Roman" w:hAnsi="Times New Roman"/>
          <w:sz w:val="28"/>
          <w:szCs w:val="28"/>
        </w:rPr>
        <w:t>о</w:t>
      </w:r>
      <w:r w:rsidR="00C57406" w:rsidRPr="00D3474E">
        <w:rPr>
          <w:rFonts w:ascii="Times New Roman" w:hAnsi="Times New Roman"/>
          <w:sz w:val="28"/>
          <w:szCs w:val="28"/>
        </w:rPr>
        <w:t>к</w:t>
      </w:r>
      <w:r w:rsidR="00F514B4" w:rsidRPr="00D3474E">
        <w:rPr>
          <w:rFonts w:ascii="Times New Roman" w:hAnsi="Times New Roman"/>
          <w:sz w:val="28"/>
          <w:szCs w:val="28"/>
        </w:rPr>
        <w:t xml:space="preserve">, в том числе </w:t>
      </w:r>
      <w:r w:rsidR="00D3474E" w:rsidRPr="00D3474E">
        <w:rPr>
          <w:rFonts w:ascii="Times New Roman" w:hAnsi="Times New Roman"/>
          <w:sz w:val="28"/>
          <w:szCs w:val="28"/>
        </w:rPr>
        <w:t>111</w:t>
      </w:r>
      <w:r w:rsidR="001F6A4D" w:rsidRPr="00D3474E">
        <w:rPr>
          <w:rFonts w:ascii="Times New Roman" w:hAnsi="Times New Roman"/>
          <w:sz w:val="28"/>
          <w:szCs w:val="28"/>
        </w:rPr>
        <w:t xml:space="preserve"> </w:t>
      </w:r>
      <w:r w:rsidR="00F514B4" w:rsidRPr="00D3474E">
        <w:rPr>
          <w:rFonts w:ascii="Times New Roman" w:hAnsi="Times New Roman"/>
          <w:sz w:val="28"/>
          <w:szCs w:val="28"/>
        </w:rPr>
        <w:t xml:space="preserve"> электроустанов</w:t>
      </w:r>
      <w:r w:rsidR="00C57406" w:rsidRPr="00D3474E">
        <w:rPr>
          <w:rFonts w:ascii="Times New Roman" w:hAnsi="Times New Roman"/>
          <w:sz w:val="28"/>
          <w:szCs w:val="28"/>
        </w:rPr>
        <w:t>ки</w:t>
      </w:r>
      <w:r w:rsidR="00F514B4" w:rsidRPr="00D3474E">
        <w:rPr>
          <w:rFonts w:ascii="Times New Roman" w:hAnsi="Times New Roman"/>
          <w:sz w:val="28"/>
          <w:szCs w:val="28"/>
        </w:rPr>
        <w:t xml:space="preserve">, </w:t>
      </w:r>
      <w:r w:rsidR="00D3474E" w:rsidRPr="00D3474E">
        <w:rPr>
          <w:rFonts w:ascii="Times New Roman" w:hAnsi="Times New Roman"/>
          <w:sz w:val="28"/>
          <w:szCs w:val="28"/>
        </w:rPr>
        <w:t>171</w:t>
      </w:r>
      <w:r w:rsidR="00F514B4" w:rsidRPr="00D3474E">
        <w:rPr>
          <w:rFonts w:ascii="Times New Roman" w:hAnsi="Times New Roman"/>
          <w:sz w:val="28"/>
          <w:szCs w:val="28"/>
        </w:rPr>
        <w:t xml:space="preserve"> тепл</w:t>
      </w:r>
      <w:r w:rsidR="00F514B4" w:rsidRPr="00D3474E">
        <w:rPr>
          <w:rFonts w:ascii="Times New Roman" w:hAnsi="Times New Roman"/>
          <w:sz w:val="28"/>
          <w:szCs w:val="28"/>
        </w:rPr>
        <w:t>о</w:t>
      </w:r>
      <w:r w:rsidR="00F514B4" w:rsidRPr="00D3474E">
        <w:rPr>
          <w:rFonts w:ascii="Times New Roman" w:hAnsi="Times New Roman"/>
          <w:sz w:val="28"/>
          <w:szCs w:val="28"/>
        </w:rPr>
        <w:t>вых энергоустановок.</w:t>
      </w:r>
    </w:p>
    <w:p w:rsidR="00F514B4" w:rsidRPr="00D3474E" w:rsidRDefault="00F514B4" w:rsidP="00F51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4E">
        <w:rPr>
          <w:rFonts w:ascii="Times New Roman" w:hAnsi="Times New Roman"/>
          <w:sz w:val="28"/>
          <w:szCs w:val="28"/>
        </w:rPr>
        <w:t>В Управлении ведется постоянный мониторинг работ по расчистке и расширению просек ВЛ. Для этого ежемесячно запрашиваются и анализир</w:t>
      </w:r>
      <w:r w:rsidRPr="00D3474E">
        <w:rPr>
          <w:rFonts w:ascii="Times New Roman" w:hAnsi="Times New Roman"/>
          <w:sz w:val="28"/>
          <w:szCs w:val="28"/>
        </w:rPr>
        <w:t>у</w:t>
      </w:r>
      <w:r w:rsidRPr="00D3474E">
        <w:rPr>
          <w:rFonts w:ascii="Times New Roman" w:hAnsi="Times New Roman"/>
          <w:sz w:val="28"/>
          <w:szCs w:val="28"/>
        </w:rPr>
        <w:t xml:space="preserve">ются данные по выполнению этих работ.  </w:t>
      </w:r>
    </w:p>
    <w:p w:rsidR="00F514B4" w:rsidRPr="00F514B4" w:rsidRDefault="00F514B4" w:rsidP="00F51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4B4">
        <w:rPr>
          <w:rFonts w:ascii="Times New Roman" w:hAnsi="Times New Roman"/>
          <w:sz w:val="28"/>
          <w:szCs w:val="28"/>
        </w:rPr>
        <w:lastRenderedPageBreak/>
        <w:t>Так же, ведется мониторинг установления охранных зон объектов эле</w:t>
      </w:r>
      <w:r w:rsidRPr="00F514B4">
        <w:rPr>
          <w:rFonts w:ascii="Times New Roman" w:hAnsi="Times New Roman"/>
          <w:sz w:val="28"/>
          <w:szCs w:val="28"/>
        </w:rPr>
        <w:t>к</w:t>
      </w:r>
      <w:r w:rsidRPr="00F514B4">
        <w:rPr>
          <w:rFonts w:ascii="Times New Roman" w:hAnsi="Times New Roman"/>
          <w:sz w:val="28"/>
          <w:szCs w:val="28"/>
        </w:rPr>
        <w:t xml:space="preserve">тросетевого хозяйства.  </w:t>
      </w:r>
    </w:p>
    <w:p w:rsidR="00F514B4" w:rsidRDefault="00F514B4" w:rsidP="00F51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4B4">
        <w:rPr>
          <w:rFonts w:ascii="Times New Roman" w:hAnsi="Times New Roman"/>
          <w:sz w:val="28"/>
          <w:szCs w:val="28"/>
        </w:rPr>
        <w:t xml:space="preserve">На основании  информации ежедневно получаемой от </w:t>
      </w:r>
      <w:r w:rsidR="001F6A4D">
        <w:rPr>
          <w:rFonts w:ascii="Times New Roman" w:hAnsi="Times New Roman"/>
          <w:sz w:val="28"/>
          <w:szCs w:val="28"/>
        </w:rPr>
        <w:t xml:space="preserve">ЦУКС МЧС по Республике Бурятия,  Администрации г. Улан-Удэ  </w:t>
      </w:r>
      <w:r w:rsidRPr="00F514B4">
        <w:rPr>
          <w:rFonts w:ascii="Times New Roman" w:hAnsi="Times New Roman"/>
          <w:sz w:val="28"/>
          <w:szCs w:val="28"/>
        </w:rPr>
        <w:t>ведется ежедневный м</w:t>
      </w:r>
      <w:r w:rsidRPr="00F514B4">
        <w:rPr>
          <w:rFonts w:ascii="Times New Roman" w:hAnsi="Times New Roman"/>
          <w:sz w:val="28"/>
          <w:szCs w:val="28"/>
        </w:rPr>
        <w:t>о</w:t>
      </w:r>
      <w:r w:rsidRPr="00F514B4">
        <w:rPr>
          <w:rFonts w:ascii="Times New Roman" w:hAnsi="Times New Roman"/>
          <w:sz w:val="28"/>
          <w:szCs w:val="28"/>
        </w:rPr>
        <w:t>ниторинг</w:t>
      </w:r>
      <w:r w:rsidR="001F6A4D">
        <w:rPr>
          <w:rFonts w:ascii="Times New Roman" w:hAnsi="Times New Roman"/>
          <w:sz w:val="28"/>
          <w:szCs w:val="28"/>
        </w:rPr>
        <w:t xml:space="preserve"> и анализ </w:t>
      </w:r>
      <w:r w:rsidRPr="00F514B4">
        <w:rPr>
          <w:rFonts w:ascii="Times New Roman" w:hAnsi="Times New Roman"/>
          <w:sz w:val="28"/>
          <w:szCs w:val="28"/>
        </w:rPr>
        <w:t xml:space="preserve"> состояния объектов электросетевого хозяйства Бурятской энергосистемы (режимы работы объектов </w:t>
      </w:r>
      <w:proofErr w:type="spellStart"/>
      <w:r w:rsidRPr="00F514B4">
        <w:rPr>
          <w:rFonts w:ascii="Times New Roman" w:hAnsi="Times New Roman"/>
          <w:sz w:val="28"/>
          <w:szCs w:val="28"/>
        </w:rPr>
        <w:t>электро</w:t>
      </w:r>
      <w:proofErr w:type="spellEnd"/>
      <w:r w:rsidRPr="00F514B4">
        <w:rPr>
          <w:rFonts w:ascii="Times New Roman" w:hAnsi="Times New Roman"/>
          <w:sz w:val="28"/>
          <w:szCs w:val="28"/>
        </w:rPr>
        <w:t xml:space="preserve"> и тепло генерации, нал</w:t>
      </w:r>
      <w:r w:rsidRPr="00F514B4">
        <w:rPr>
          <w:rFonts w:ascii="Times New Roman" w:hAnsi="Times New Roman"/>
          <w:sz w:val="28"/>
          <w:szCs w:val="28"/>
        </w:rPr>
        <w:t>и</w:t>
      </w:r>
      <w:r w:rsidRPr="00F514B4">
        <w:rPr>
          <w:rFonts w:ascii="Times New Roman" w:hAnsi="Times New Roman"/>
          <w:sz w:val="28"/>
          <w:szCs w:val="28"/>
        </w:rPr>
        <w:t xml:space="preserve">чие заявок на изменение режима работы </w:t>
      </w:r>
      <w:proofErr w:type="spellStart"/>
      <w:r w:rsidRPr="00F514B4">
        <w:rPr>
          <w:rFonts w:ascii="Times New Roman" w:hAnsi="Times New Roman"/>
          <w:sz w:val="28"/>
          <w:szCs w:val="28"/>
        </w:rPr>
        <w:t>энергооборудования</w:t>
      </w:r>
      <w:proofErr w:type="spellEnd"/>
      <w:r w:rsidRPr="00F514B4">
        <w:rPr>
          <w:rFonts w:ascii="Times New Roman" w:hAnsi="Times New Roman"/>
          <w:sz w:val="28"/>
          <w:szCs w:val="28"/>
        </w:rPr>
        <w:t>,  вывод его в ремонт, наличие топлива на электростанциях,  произошедшие технологич</w:t>
      </w:r>
      <w:r w:rsidRPr="00F514B4">
        <w:rPr>
          <w:rFonts w:ascii="Times New Roman" w:hAnsi="Times New Roman"/>
          <w:sz w:val="28"/>
          <w:szCs w:val="28"/>
        </w:rPr>
        <w:t>е</w:t>
      </w:r>
      <w:r w:rsidRPr="00F514B4">
        <w:rPr>
          <w:rFonts w:ascii="Times New Roman" w:hAnsi="Times New Roman"/>
          <w:sz w:val="28"/>
          <w:szCs w:val="28"/>
        </w:rPr>
        <w:t>ские нарушения).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При осуществлении надзорной и контрольной работы особое внимание уделя</w:t>
      </w:r>
      <w:r w:rsidR="00FA3B38">
        <w:rPr>
          <w:rFonts w:ascii="Times New Roman" w:hAnsi="Times New Roman"/>
          <w:sz w:val="28"/>
          <w:szCs w:val="28"/>
        </w:rPr>
        <w:t>лось</w:t>
      </w:r>
      <w:r w:rsidRPr="00B80A25">
        <w:rPr>
          <w:rFonts w:ascii="Times New Roman" w:hAnsi="Times New Roman"/>
          <w:sz w:val="28"/>
          <w:szCs w:val="28"/>
        </w:rPr>
        <w:t>: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 xml:space="preserve">соблюдению требований безопасности в электроэнергетике, анализу прохождения ОЗП и подготовке к проведению проверок готовности </w:t>
      </w:r>
      <w:proofErr w:type="spellStart"/>
      <w:r w:rsidRPr="00B80A25">
        <w:rPr>
          <w:rFonts w:ascii="Times New Roman" w:hAnsi="Times New Roman"/>
          <w:sz w:val="28"/>
          <w:szCs w:val="28"/>
        </w:rPr>
        <w:t>энерг</w:t>
      </w:r>
      <w:r w:rsidRPr="00B80A25">
        <w:rPr>
          <w:rFonts w:ascii="Times New Roman" w:hAnsi="Times New Roman"/>
          <w:sz w:val="28"/>
          <w:szCs w:val="28"/>
        </w:rPr>
        <w:t>о</w:t>
      </w:r>
      <w:r w:rsidRPr="00B80A25">
        <w:rPr>
          <w:rFonts w:ascii="Times New Roman" w:hAnsi="Times New Roman"/>
          <w:sz w:val="28"/>
          <w:szCs w:val="28"/>
        </w:rPr>
        <w:t>снабжающих</w:t>
      </w:r>
      <w:proofErr w:type="spellEnd"/>
      <w:r w:rsidRPr="00B80A25">
        <w:rPr>
          <w:rFonts w:ascii="Times New Roman" w:hAnsi="Times New Roman"/>
          <w:sz w:val="28"/>
          <w:szCs w:val="28"/>
        </w:rPr>
        <w:t xml:space="preserve"> организаций к ОЗП;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соблюдению требований технических регламентов;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анализу показателей контрольно-надзорной деятельности, администр</w:t>
      </w:r>
      <w:r w:rsidRPr="00B80A25">
        <w:rPr>
          <w:rFonts w:ascii="Times New Roman" w:hAnsi="Times New Roman"/>
          <w:sz w:val="28"/>
          <w:szCs w:val="28"/>
        </w:rPr>
        <w:t>а</w:t>
      </w:r>
      <w:r w:rsidRPr="00B80A25">
        <w:rPr>
          <w:rFonts w:ascii="Times New Roman" w:hAnsi="Times New Roman"/>
          <w:sz w:val="28"/>
          <w:szCs w:val="28"/>
        </w:rPr>
        <w:t>тивной практики;</w:t>
      </w:r>
    </w:p>
    <w:p w:rsidR="00AE68DE" w:rsidRPr="00B80A25" w:rsidRDefault="00AE68DE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25">
        <w:rPr>
          <w:rFonts w:ascii="Times New Roman" w:hAnsi="Times New Roman"/>
          <w:sz w:val="28"/>
          <w:szCs w:val="28"/>
        </w:rPr>
        <w:t>анализу выявленных при обследованиях нарушений.</w:t>
      </w:r>
    </w:p>
    <w:p w:rsidR="00FA3B38" w:rsidRDefault="00FA3B38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D14BD" w:rsidRDefault="005D14BD" w:rsidP="005D14BD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14BD">
        <w:rPr>
          <w:rFonts w:ascii="Times New Roman" w:hAnsi="Times New Roman"/>
          <w:b/>
          <w:sz w:val="28"/>
          <w:szCs w:val="28"/>
        </w:rPr>
        <w:t xml:space="preserve">Типовые </w:t>
      </w:r>
      <w:r w:rsidR="00787D16">
        <w:rPr>
          <w:rFonts w:ascii="Times New Roman" w:hAnsi="Times New Roman"/>
          <w:b/>
          <w:sz w:val="28"/>
          <w:szCs w:val="28"/>
        </w:rPr>
        <w:t xml:space="preserve"> </w:t>
      </w:r>
      <w:r w:rsidRPr="005D14BD">
        <w:rPr>
          <w:rFonts w:ascii="Times New Roman" w:hAnsi="Times New Roman"/>
          <w:b/>
          <w:sz w:val="28"/>
          <w:szCs w:val="28"/>
        </w:rPr>
        <w:t>нарушения обязательных требований законодательства, выявленные при проведении контрольно-надзорных мероприятий в рамках федерального энергетического надзора</w:t>
      </w:r>
    </w:p>
    <w:p w:rsidR="007B4C2D" w:rsidRPr="00D3474E" w:rsidRDefault="007B4C2D" w:rsidP="005D14BD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D3474E">
        <w:rPr>
          <w:rFonts w:ascii="Times New Roman" w:hAnsi="Times New Roman"/>
          <w:b/>
          <w:color w:val="FF0000"/>
          <w:sz w:val="28"/>
          <w:szCs w:val="28"/>
        </w:rPr>
        <w:t>Слайд № 7</w:t>
      </w:r>
    </w:p>
    <w:p w:rsidR="00CD2AE7" w:rsidRPr="00CD2AE7" w:rsidRDefault="00CD2AE7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E7">
        <w:rPr>
          <w:rFonts w:ascii="Times New Roman" w:hAnsi="Times New Roman"/>
          <w:sz w:val="28"/>
          <w:szCs w:val="28"/>
        </w:rPr>
        <w:t xml:space="preserve">Забайкальским управлением </w:t>
      </w:r>
      <w:proofErr w:type="spellStart"/>
      <w:r w:rsidRPr="00CD2AE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CD2AE7">
        <w:rPr>
          <w:rFonts w:ascii="Times New Roman" w:hAnsi="Times New Roman"/>
          <w:sz w:val="28"/>
          <w:szCs w:val="28"/>
        </w:rPr>
        <w:t xml:space="preserve"> проведен анализ выявле</w:t>
      </w:r>
      <w:r w:rsidRPr="00CD2AE7">
        <w:rPr>
          <w:rFonts w:ascii="Times New Roman" w:hAnsi="Times New Roman"/>
          <w:sz w:val="28"/>
          <w:szCs w:val="28"/>
        </w:rPr>
        <w:t>н</w:t>
      </w:r>
      <w:r w:rsidRPr="00CD2AE7">
        <w:rPr>
          <w:rFonts w:ascii="Times New Roman" w:hAnsi="Times New Roman"/>
          <w:sz w:val="28"/>
          <w:szCs w:val="28"/>
        </w:rPr>
        <w:t>ных нарушений обязательных требований федерального государственного энергетического надзора при проведении проверок юридических лиц, по р</w:t>
      </w:r>
      <w:r w:rsidRPr="00CD2AE7">
        <w:rPr>
          <w:rFonts w:ascii="Times New Roman" w:hAnsi="Times New Roman"/>
          <w:sz w:val="28"/>
          <w:szCs w:val="28"/>
        </w:rPr>
        <w:t>е</w:t>
      </w:r>
      <w:r w:rsidRPr="00CD2AE7">
        <w:rPr>
          <w:rFonts w:ascii="Times New Roman" w:hAnsi="Times New Roman"/>
          <w:sz w:val="28"/>
          <w:szCs w:val="28"/>
        </w:rPr>
        <w:t>зультатам которого составлен рейтинг типовых нарушений.</w:t>
      </w:r>
    </w:p>
    <w:p w:rsidR="00CD2AE7" w:rsidRPr="00CD2AE7" w:rsidRDefault="00CD2AE7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E7">
        <w:rPr>
          <w:rFonts w:ascii="Times New Roman" w:hAnsi="Times New Roman"/>
          <w:sz w:val="28"/>
          <w:szCs w:val="28"/>
        </w:rPr>
        <w:t>Характерными нарушениями, выявленными в ходе проверок, явились:</w:t>
      </w:r>
    </w:p>
    <w:p w:rsidR="00CD2AE7" w:rsidRPr="00CD2AE7" w:rsidRDefault="00CD2AE7" w:rsidP="007E22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E7">
        <w:rPr>
          <w:rFonts w:ascii="Times New Roman" w:hAnsi="Times New Roman"/>
          <w:sz w:val="28"/>
          <w:szCs w:val="28"/>
        </w:rPr>
        <w:t>-</w:t>
      </w:r>
      <w:r w:rsidRPr="00CD2AE7">
        <w:rPr>
          <w:rFonts w:ascii="Times New Roman" w:hAnsi="Times New Roman"/>
          <w:sz w:val="28"/>
          <w:szCs w:val="28"/>
        </w:rPr>
        <w:tab/>
        <w:t>нарушение регламентных сроков и объёмов проведения ремонтов об</w:t>
      </w:r>
      <w:r w:rsidRPr="00CD2AE7">
        <w:rPr>
          <w:rFonts w:ascii="Times New Roman" w:hAnsi="Times New Roman"/>
          <w:sz w:val="28"/>
          <w:szCs w:val="28"/>
        </w:rPr>
        <w:t>о</w:t>
      </w:r>
      <w:r w:rsidRPr="00CD2AE7">
        <w:rPr>
          <w:rFonts w:ascii="Times New Roman" w:hAnsi="Times New Roman"/>
          <w:sz w:val="28"/>
          <w:szCs w:val="28"/>
        </w:rPr>
        <w:t>рудования электростанций и объектов электросетевого хозяйства;</w:t>
      </w:r>
    </w:p>
    <w:p w:rsidR="00CD2AE7" w:rsidRPr="00CD2AE7" w:rsidRDefault="00CD2AE7" w:rsidP="007E22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E7">
        <w:rPr>
          <w:rFonts w:ascii="Times New Roman" w:hAnsi="Times New Roman"/>
          <w:sz w:val="28"/>
          <w:szCs w:val="28"/>
        </w:rPr>
        <w:lastRenderedPageBreak/>
        <w:t>-</w:t>
      </w:r>
      <w:r w:rsidRPr="00CD2AE7">
        <w:rPr>
          <w:rFonts w:ascii="Times New Roman" w:hAnsi="Times New Roman"/>
          <w:sz w:val="28"/>
          <w:szCs w:val="28"/>
        </w:rPr>
        <w:tab/>
      </w:r>
      <w:r w:rsidR="00AB1B39">
        <w:rPr>
          <w:rFonts w:ascii="Times New Roman" w:hAnsi="Times New Roman"/>
          <w:sz w:val="28"/>
          <w:szCs w:val="28"/>
        </w:rPr>
        <w:t xml:space="preserve">неудовлетворительное </w:t>
      </w:r>
      <w:r w:rsidRPr="00CD2AE7">
        <w:rPr>
          <w:rFonts w:ascii="Times New Roman" w:hAnsi="Times New Roman"/>
          <w:sz w:val="28"/>
          <w:szCs w:val="28"/>
        </w:rPr>
        <w:t xml:space="preserve"> состояние строительных конструкций и фунд</w:t>
      </w:r>
      <w:r w:rsidRPr="00CD2AE7">
        <w:rPr>
          <w:rFonts w:ascii="Times New Roman" w:hAnsi="Times New Roman"/>
          <w:sz w:val="28"/>
          <w:szCs w:val="28"/>
        </w:rPr>
        <w:t>а</w:t>
      </w:r>
      <w:r w:rsidRPr="00CD2AE7">
        <w:rPr>
          <w:rFonts w:ascii="Times New Roman" w:hAnsi="Times New Roman"/>
          <w:sz w:val="28"/>
          <w:szCs w:val="28"/>
        </w:rPr>
        <w:t>ментов;</w:t>
      </w:r>
    </w:p>
    <w:p w:rsidR="00CD2AE7" w:rsidRDefault="00CD2AE7" w:rsidP="007E22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E7">
        <w:rPr>
          <w:rFonts w:ascii="Times New Roman" w:hAnsi="Times New Roman"/>
          <w:sz w:val="28"/>
          <w:szCs w:val="28"/>
        </w:rPr>
        <w:t>-</w:t>
      </w:r>
      <w:r w:rsidRPr="00CD2AE7">
        <w:rPr>
          <w:rFonts w:ascii="Times New Roman" w:hAnsi="Times New Roman"/>
          <w:sz w:val="28"/>
          <w:szCs w:val="28"/>
        </w:rPr>
        <w:tab/>
        <w:t>многочисленные нарушения правил работы с персоналом.</w:t>
      </w:r>
    </w:p>
    <w:p w:rsidR="007B4C2D" w:rsidRPr="007B4C2D" w:rsidRDefault="007B4C2D" w:rsidP="007E22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7B4C2D">
        <w:rPr>
          <w:rFonts w:ascii="Times New Roman" w:hAnsi="Times New Roman"/>
          <w:b/>
          <w:sz w:val="28"/>
          <w:szCs w:val="28"/>
        </w:rPr>
        <w:t>Слайд № 8</w:t>
      </w:r>
    </w:p>
    <w:p w:rsidR="00CD2AE7" w:rsidRPr="00CD2AE7" w:rsidRDefault="007E2282" w:rsidP="007E22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2282">
        <w:rPr>
          <w:rFonts w:ascii="Times New Roman" w:hAnsi="Times New Roman"/>
          <w:sz w:val="28"/>
          <w:szCs w:val="28"/>
        </w:rPr>
        <w:t xml:space="preserve"> </w:t>
      </w:r>
      <w:r w:rsidR="00CD2AE7" w:rsidRPr="00CD2AE7">
        <w:rPr>
          <w:rFonts w:ascii="Times New Roman" w:hAnsi="Times New Roman"/>
          <w:sz w:val="28"/>
          <w:szCs w:val="28"/>
        </w:rPr>
        <w:t xml:space="preserve">В результате обобщения и анализа правоприменительной практики контрольно-надзорной деятельности Забайкальского управления </w:t>
      </w:r>
      <w:proofErr w:type="spellStart"/>
      <w:r w:rsidR="00CD2AE7" w:rsidRPr="00CD2AE7">
        <w:rPr>
          <w:rFonts w:ascii="Times New Roman" w:hAnsi="Times New Roman"/>
          <w:sz w:val="28"/>
          <w:szCs w:val="28"/>
        </w:rPr>
        <w:t>Росте</w:t>
      </w:r>
      <w:r w:rsidR="00CD2AE7" w:rsidRPr="00CD2AE7">
        <w:rPr>
          <w:rFonts w:ascii="Times New Roman" w:hAnsi="Times New Roman"/>
          <w:sz w:val="28"/>
          <w:szCs w:val="28"/>
        </w:rPr>
        <w:t>х</w:t>
      </w:r>
      <w:r w:rsidR="00CD2AE7" w:rsidRPr="00CD2AE7">
        <w:rPr>
          <w:rFonts w:ascii="Times New Roman" w:hAnsi="Times New Roman"/>
          <w:sz w:val="28"/>
          <w:szCs w:val="28"/>
        </w:rPr>
        <w:t>надзора</w:t>
      </w:r>
      <w:proofErr w:type="spellEnd"/>
      <w:r w:rsidR="00CD2AE7" w:rsidRPr="00CD2AE7">
        <w:rPr>
          <w:rFonts w:ascii="Times New Roman" w:hAnsi="Times New Roman"/>
          <w:sz w:val="28"/>
          <w:szCs w:val="28"/>
        </w:rPr>
        <w:t xml:space="preserve"> </w:t>
      </w:r>
      <w:r w:rsidR="006352D4">
        <w:rPr>
          <w:rFonts w:ascii="Times New Roman" w:hAnsi="Times New Roman"/>
          <w:sz w:val="28"/>
          <w:szCs w:val="28"/>
        </w:rPr>
        <w:t xml:space="preserve"> и с учетом ограничений, введенных постановлением Правительства от 10.03.2022 № 336, </w:t>
      </w:r>
      <w:r>
        <w:rPr>
          <w:rFonts w:ascii="Times New Roman" w:hAnsi="Times New Roman"/>
          <w:sz w:val="28"/>
          <w:szCs w:val="28"/>
        </w:rPr>
        <w:t xml:space="preserve">  </w:t>
      </w:r>
      <w:r w:rsidR="00CD2AE7" w:rsidRPr="00CD2AE7">
        <w:rPr>
          <w:rFonts w:ascii="Times New Roman" w:hAnsi="Times New Roman"/>
          <w:sz w:val="28"/>
          <w:szCs w:val="28"/>
        </w:rPr>
        <w:t>выявлены наиболее часто применяемые статьи Коде</w:t>
      </w:r>
      <w:r w:rsidR="00CD2AE7" w:rsidRPr="00CD2AE7">
        <w:rPr>
          <w:rFonts w:ascii="Times New Roman" w:hAnsi="Times New Roman"/>
          <w:sz w:val="28"/>
          <w:szCs w:val="28"/>
        </w:rPr>
        <w:t>к</w:t>
      </w:r>
      <w:r w:rsidR="00CD2AE7" w:rsidRPr="00CD2AE7">
        <w:rPr>
          <w:rFonts w:ascii="Times New Roman" w:hAnsi="Times New Roman"/>
          <w:sz w:val="28"/>
          <w:szCs w:val="28"/>
        </w:rPr>
        <w:t>са Российской Федерации об административных правонарушениях (далее – КоАП РФ):</w:t>
      </w:r>
    </w:p>
    <w:p w:rsidR="00CD2AE7" w:rsidRPr="005F1BD2" w:rsidRDefault="00CD2AE7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D2">
        <w:rPr>
          <w:rFonts w:ascii="Times New Roman" w:hAnsi="Times New Roman"/>
          <w:sz w:val="28"/>
          <w:szCs w:val="28"/>
        </w:rPr>
        <w:t xml:space="preserve">В сфере государственного энергетического надзора </w:t>
      </w:r>
      <w:r w:rsidR="00461E7F">
        <w:rPr>
          <w:rFonts w:ascii="Times New Roman" w:hAnsi="Times New Roman"/>
          <w:sz w:val="28"/>
          <w:szCs w:val="28"/>
        </w:rPr>
        <w:t xml:space="preserve"> и надзора за бе</w:t>
      </w:r>
      <w:r w:rsidR="00461E7F">
        <w:rPr>
          <w:rFonts w:ascii="Times New Roman" w:hAnsi="Times New Roman"/>
          <w:sz w:val="28"/>
          <w:szCs w:val="28"/>
        </w:rPr>
        <w:t>з</w:t>
      </w:r>
      <w:r w:rsidR="00461E7F">
        <w:rPr>
          <w:rFonts w:ascii="Times New Roman" w:hAnsi="Times New Roman"/>
          <w:sz w:val="28"/>
          <w:szCs w:val="28"/>
        </w:rPr>
        <w:t xml:space="preserve">опасностью </w:t>
      </w:r>
      <w:r w:rsidR="007B4C2D">
        <w:rPr>
          <w:rFonts w:ascii="Times New Roman" w:hAnsi="Times New Roman"/>
          <w:sz w:val="28"/>
          <w:szCs w:val="28"/>
        </w:rPr>
        <w:t xml:space="preserve">ГТС </w:t>
      </w:r>
      <w:r w:rsidR="00461E7F">
        <w:rPr>
          <w:rFonts w:ascii="Times New Roman" w:hAnsi="Times New Roman"/>
          <w:sz w:val="28"/>
          <w:szCs w:val="28"/>
        </w:rPr>
        <w:t xml:space="preserve"> </w:t>
      </w:r>
      <w:r w:rsidRPr="005F1BD2">
        <w:rPr>
          <w:rFonts w:ascii="Times New Roman" w:hAnsi="Times New Roman"/>
          <w:sz w:val="28"/>
          <w:szCs w:val="28"/>
        </w:rPr>
        <w:t>к субъектам правонарушений были применены статьи:</w:t>
      </w:r>
    </w:p>
    <w:p w:rsidR="00CD2AE7" w:rsidRPr="00D3474E" w:rsidRDefault="00CD2AE7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D2">
        <w:rPr>
          <w:rFonts w:ascii="Times New Roman" w:hAnsi="Times New Roman"/>
          <w:sz w:val="28"/>
          <w:szCs w:val="28"/>
        </w:rPr>
        <w:t>9.11. - Нарушение правил пользования топливом и энергией, правил устройства, эксплуатации топливо</w:t>
      </w:r>
      <w:r w:rsidR="00CC3AD3">
        <w:rPr>
          <w:rFonts w:ascii="Times New Roman" w:hAnsi="Times New Roman"/>
          <w:sz w:val="28"/>
          <w:szCs w:val="28"/>
        </w:rPr>
        <w:t xml:space="preserve"> </w:t>
      </w:r>
      <w:r w:rsidRPr="005F1BD2">
        <w:rPr>
          <w:rFonts w:ascii="Times New Roman" w:hAnsi="Times New Roman"/>
          <w:sz w:val="28"/>
          <w:szCs w:val="28"/>
        </w:rPr>
        <w:t xml:space="preserve"> и энергопотребляющих установок, тепл</w:t>
      </w:r>
      <w:r w:rsidRPr="005F1BD2">
        <w:rPr>
          <w:rFonts w:ascii="Times New Roman" w:hAnsi="Times New Roman"/>
          <w:sz w:val="28"/>
          <w:szCs w:val="28"/>
        </w:rPr>
        <w:t>о</w:t>
      </w:r>
      <w:r w:rsidRPr="005F1BD2">
        <w:rPr>
          <w:rFonts w:ascii="Times New Roman" w:hAnsi="Times New Roman"/>
          <w:sz w:val="28"/>
          <w:szCs w:val="28"/>
        </w:rPr>
        <w:t>вых сетей, объектов хранения, содержания, реализации и транспортировки энергоносителей, топлива и продуктов его переработки</w:t>
      </w:r>
      <w:r w:rsidR="0047417F">
        <w:rPr>
          <w:rFonts w:ascii="Times New Roman" w:hAnsi="Times New Roman"/>
          <w:sz w:val="28"/>
          <w:szCs w:val="28"/>
        </w:rPr>
        <w:t>.</w:t>
      </w:r>
      <w:r w:rsidR="001F1D02">
        <w:rPr>
          <w:rFonts w:ascii="Times New Roman" w:hAnsi="Times New Roman"/>
          <w:sz w:val="28"/>
          <w:szCs w:val="28"/>
        </w:rPr>
        <w:t xml:space="preserve"> </w:t>
      </w:r>
      <w:r w:rsidR="001F1D02" w:rsidRPr="00D3474E">
        <w:rPr>
          <w:rFonts w:ascii="Times New Roman" w:hAnsi="Times New Roman"/>
          <w:sz w:val="28"/>
          <w:szCs w:val="28"/>
        </w:rPr>
        <w:t xml:space="preserve">Применялась </w:t>
      </w:r>
      <w:r w:rsidR="00D3474E" w:rsidRPr="00D3474E">
        <w:rPr>
          <w:rFonts w:ascii="Times New Roman" w:hAnsi="Times New Roman"/>
          <w:sz w:val="28"/>
          <w:szCs w:val="28"/>
        </w:rPr>
        <w:t>35</w:t>
      </w:r>
      <w:r w:rsidR="001F1D02" w:rsidRPr="00D3474E">
        <w:rPr>
          <w:rFonts w:ascii="Times New Roman" w:hAnsi="Times New Roman"/>
          <w:sz w:val="28"/>
          <w:szCs w:val="28"/>
        </w:rPr>
        <w:t xml:space="preserve"> р</w:t>
      </w:r>
      <w:r w:rsidR="001F1D02" w:rsidRPr="00D3474E">
        <w:rPr>
          <w:rFonts w:ascii="Times New Roman" w:hAnsi="Times New Roman"/>
          <w:sz w:val="28"/>
          <w:szCs w:val="28"/>
        </w:rPr>
        <w:t>а</w:t>
      </w:r>
      <w:r w:rsidR="00D3474E" w:rsidRPr="00D3474E">
        <w:rPr>
          <w:rFonts w:ascii="Times New Roman" w:hAnsi="Times New Roman"/>
          <w:sz w:val="28"/>
          <w:szCs w:val="28"/>
        </w:rPr>
        <w:t>з</w:t>
      </w:r>
      <w:r w:rsidR="001F1D02" w:rsidRPr="00D3474E">
        <w:rPr>
          <w:rFonts w:ascii="Times New Roman" w:hAnsi="Times New Roman"/>
          <w:sz w:val="28"/>
          <w:szCs w:val="28"/>
        </w:rPr>
        <w:t>.</w:t>
      </w:r>
    </w:p>
    <w:p w:rsidR="00CD2AE7" w:rsidRPr="00D3474E" w:rsidRDefault="00CD2AE7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4E">
        <w:rPr>
          <w:rFonts w:ascii="Times New Roman" w:hAnsi="Times New Roman"/>
          <w:sz w:val="28"/>
          <w:szCs w:val="28"/>
        </w:rPr>
        <w:t xml:space="preserve">ст. 9.17 </w:t>
      </w:r>
      <w:r w:rsidR="005F1BD2" w:rsidRPr="00D3474E">
        <w:rPr>
          <w:rFonts w:ascii="Times New Roman" w:hAnsi="Times New Roman"/>
          <w:sz w:val="28"/>
          <w:szCs w:val="28"/>
        </w:rPr>
        <w:t>- Нарушение нормативов запасов топлива, порядка создания и использования тепловыми электростанциями и котельными запасов топлива</w:t>
      </w:r>
      <w:r w:rsidR="006352D4" w:rsidRPr="00D3474E">
        <w:rPr>
          <w:rFonts w:ascii="Times New Roman" w:hAnsi="Times New Roman"/>
          <w:sz w:val="28"/>
          <w:szCs w:val="28"/>
        </w:rPr>
        <w:t>.</w:t>
      </w:r>
      <w:r w:rsidR="001F1D02" w:rsidRPr="00D3474E">
        <w:rPr>
          <w:rFonts w:ascii="Times New Roman" w:hAnsi="Times New Roman"/>
          <w:sz w:val="28"/>
          <w:szCs w:val="28"/>
        </w:rPr>
        <w:t xml:space="preserve"> Применялась </w:t>
      </w:r>
      <w:r w:rsidR="00D3474E" w:rsidRPr="00D3474E">
        <w:rPr>
          <w:rFonts w:ascii="Times New Roman" w:hAnsi="Times New Roman"/>
          <w:sz w:val="28"/>
          <w:szCs w:val="28"/>
        </w:rPr>
        <w:t>13 раз</w:t>
      </w:r>
      <w:r w:rsidR="001F1D02" w:rsidRPr="00D3474E">
        <w:rPr>
          <w:rFonts w:ascii="Times New Roman" w:hAnsi="Times New Roman"/>
          <w:sz w:val="28"/>
          <w:szCs w:val="28"/>
        </w:rPr>
        <w:t>.</w:t>
      </w:r>
    </w:p>
    <w:p w:rsidR="001F1D02" w:rsidRPr="00D3474E" w:rsidRDefault="00B366F4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4E">
        <w:rPr>
          <w:rFonts w:ascii="Times New Roman" w:hAnsi="Times New Roman"/>
          <w:sz w:val="28"/>
          <w:szCs w:val="28"/>
        </w:rPr>
        <w:t xml:space="preserve">Ст. </w:t>
      </w:r>
      <w:r w:rsidR="001F1D02" w:rsidRPr="00D3474E">
        <w:rPr>
          <w:rFonts w:ascii="Times New Roman" w:hAnsi="Times New Roman"/>
          <w:sz w:val="28"/>
          <w:szCs w:val="28"/>
        </w:rPr>
        <w:t>9.2</w:t>
      </w:r>
      <w:r w:rsidRPr="00D3474E">
        <w:t xml:space="preserve">  - </w:t>
      </w:r>
      <w:r w:rsidRPr="00D3474E">
        <w:rPr>
          <w:rFonts w:ascii="Times New Roman" w:hAnsi="Times New Roman"/>
          <w:sz w:val="28"/>
          <w:szCs w:val="28"/>
        </w:rPr>
        <w:t>Нарушение требований к обеспечению безопасности гидр</w:t>
      </w:r>
      <w:r w:rsidRPr="00D3474E">
        <w:rPr>
          <w:rFonts w:ascii="Times New Roman" w:hAnsi="Times New Roman"/>
          <w:sz w:val="28"/>
          <w:szCs w:val="28"/>
        </w:rPr>
        <w:t>о</w:t>
      </w:r>
      <w:r w:rsidRPr="00D3474E">
        <w:rPr>
          <w:rFonts w:ascii="Times New Roman" w:hAnsi="Times New Roman"/>
          <w:sz w:val="28"/>
          <w:szCs w:val="28"/>
        </w:rPr>
        <w:t>технических сооружений, установленных законодательством Российской Федерации. П</w:t>
      </w:r>
      <w:r w:rsidR="001F1D02" w:rsidRPr="00D3474E">
        <w:rPr>
          <w:rFonts w:ascii="Times New Roman" w:hAnsi="Times New Roman"/>
          <w:sz w:val="28"/>
          <w:szCs w:val="28"/>
        </w:rPr>
        <w:t xml:space="preserve">рименялась </w:t>
      </w:r>
      <w:r w:rsidR="00D3474E" w:rsidRPr="00D3474E">
        <w:rPr>
          <w:rFonts w:ascii="Times New Roman" w:hAnsi="Times New Roman"/>
          <w:sz w:val="28"/>
          <w:szCs w:val="28"/>
        </w:rPr>
        <w:t>9</w:t>
      </w:r>
      <w:r w:rsidR="001F1D02" w:rsidRPr="00D3474E">
        <w:rPr>
          <w:rFonts w:ascii="Times New Roman" w:hAnsi="Times New Roman"/>
          <w:sz w:val="28"/>
          <w:szCs w:val="28"/>
        </w:rPr>
        <w:t xml:space="preserve"> раз. </w:t>
      </w:r>
    </w:p>
    <w:p w:rsidR="0088413F" w:rsidRPr="00D3474E" w:rsidRDefault="007B4C2D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3474E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Слайд № 9</w:t>
      </w:r>
    </w:p>
    <w:p w:rsidR="007E2282" w:rsidRDefault="007E2282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79B" w:rsidRDefault="00B366F4" w:rsidP="002B760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окончен. </w:t>
      </w:r>
      <w:r w:rsidR="00BE079B">
        <w:rPr>
          <w:rFonts w:ascii="Times New Roman" w:eastAsia="Times New Roman" w:hAnsi="Times New Roman"/>
          <w:sz w:val="28"/>
          <w:szCs w:val="28"/>
          <w:lang w:eastAsia="ru-RU"/>
        </w:rPr>
        <w:t>Благодарю за внимание.</w:t>
      </w:r>
    </w:p>
    <w:p w:rsidR="00AE68DE" w:rsidRDefault="00BE079B" w:rsidP="002B760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AE68DE" w:rsidSect="00A55D5D">
      <w:headerReference w:type="default" r:id="rId8"/>
      <w:pgSz w:w="11906" w:h="16838"/>
      <w:pgMar w:top="34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70" w:rsidRDefault="00E82D70" w:rsidP="00A55D5D">
      <w:pPr>
        <w:spacing w:after="0" w:line="240" w:lineRule="auto"/>
      </w:pPr>
      <w:r>
        <w:separator/>
      </w:r>
    </w:p>
  </w:endnote>
  <w:endnote w:type="continuationSeparator" w:id="0">
    <w:p w:rsidR="00E82D70" w:rsidRDefault="00E82D70" w:rsidP="00A5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70" w:rsidRDefault="00E82D70" w:rsidP="00A55D5D">
      <w:pPr>
        <w:spacing w:after="0" w:line="240" w:lineRule="auto"/>
      </w:pPr>
      <w:r>
        <w:separator/>
      </w:r>
    </w:p>
  </w:footnote>
  <w:footnote w:type="continuationSeparator" w:id="0">
    <w:p w:rsidR="00E82D70" w:rsidRDefault="00E82D70" w:rsidP="00A5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73" w:rsidRDefault="00671E7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D56F2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D66"/>
    <w:multiLevelType w:val="hybridMultilevel"/>
    <w:tmpl w:val="C93CB2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34FEF"/>
    <w:multiLevelType w:val="hybridMultilevel"/>
    <w:tmpl w:val="7EC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C1163E"/>
    <w:multiLevelType w:val="hybridMultilevel"/>
    <w:tmpl w:val="FF4A440E"/>
    <w:lvl w:ilvl="0" w:tplc="3904D850">
      <w:start w:val="1"/>
      <w:numFmt w:val="bullet"/>
      <w:lvlText w:val=""/>
      <w:lvlJc w:val="left"/>
      <w:pPr>
        <w:tabs>
          <w:tab w:val="num" w:pos="104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36D543F6"/>
    <w:multiLevelType w:val="hybridMultilevel"/>
    <w:tmpl w:val="45A8AA9A"/>
    <w:lvl w:ilvl="0" w:tplc="7C7E7C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DF4CB3"/>
    <w:multiLevelType w:val="hybridMultilevel"/>
    <w:tmpl w:val="7D2C6FF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8D67DC3"/>
    <w:multiLevelType w:val="multilevel"/>
    <w:tmpl w:val="E126EBC2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4981479"/>
    <w:multiLevelType w:val="hybridMultilevel"/>
    <w:tmpl w:val="2618CB2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62640C6"/>
    <w:multiLevelType w:val="multilevel"/>
    <w:tmpl w:val="6658D0F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6A12146"/>
    <w:multiLevelType w:val="hybridMultilevel"/>
    <w:tmpl w:val="764CAED8"/>
    <w:lvl w:ilvl="0" w:tplc="B7AE04AE">
      <w:start w:val="1"/>
      <w:numFmt w:val="decimal"/>
      <w:lvlText w:val="%1."/>
      <w:lvlJc w:val="left"/>
      <w:pPr>
        <w:ind w:left="2204" w:hanging="360"/>
      </w:pPr>
      <w:rPr>
        <w:rFonts w:cs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640006"/>
    <w:multiLevelType w:val="hybridMultilevel"/>
    <w:tmpl w:val="2FD43F8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2237" w:hanging="9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663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-662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-625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-624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-587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-586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-549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-5481" w:hanging="1800"/>
      </w:pPr>
      <w:rPr>
        <w:rFonts w:cs="Times New Roman"/>
      </w:rPr>
    </w:lvl>
  </w:abstractNum>
  <w:abstractNum w:abstractNumId="11">
    <w:nsid w:val="6B531989"/>
    <w:multiLevelType w:val="hybridMultilevel"/>
    <w:tmpl w:val="C036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BB04CE"/>
    <w:multiLevelType w:val="multilevel"/>
    <w:tmpl w:val="84B81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D5470"/>
    <w:multiLevelType w:val="multilevel"/>
    <w:tmpl w:val="1368CB0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56"/>
    <w:rsid w:val="00041767"/>
    <w:rsid w:val="00064C62"/>
    <w:rsid w:val="0006659A"/>
    <w:rsid w:val="000731DB"/>
    <w:rsid w:val="00076B8E"/>
    <w:rsid w:val="00083357"/>
    <w:rsid w:val="000E4B5A"/>
    <w:rsid w:val="000E7970"/>
    <w:rsid w:val="000F2CA3"/>
    <w:rsid w:val="000F3914"/>
    <w:rsid w:val="00113297"/>
    <w:rsid w:val="001361B8"/>
    <w:rsid w:val="001411CB"/>
    <w:rsid w:val="00163E4A"/>
    <w:rsid w:val="00167876"/>
    <w:rsid w:val="00175412"/>
    <w:rsid w:val="00175AC1"/>
    <w:rsid w:val="00193264"/>
    <w:rsid w:val="0019787F"/>
    <w:rsid w:val="001A4284"/>
    <w:rsid w:val="001B0E7B"/>
    <w:rsid w:val="001B65A4"/>
    <w:rsid w:val="001D00A4"/>
    <w:rsid w:val="001D0591"/>
    <w:rsid w:val="001D1D0D"/>
    <w:rsid w:val="001F1088"/>
    <w:rsid w:val="001F1D02"/>
    <w:rsid w:val="001F528A"/>
    <w:rsid w:val="001F6A4D"/>
    <w:rsid w:val="00240077"/>
    <w:rsid w:val="00251955"/>
    <w:rsid w:val="002A492E"/>
    <w:rsid w:val="002B2B7D"/>
    <w:rsid w:val="002B3849"/>
    <w:rsid w:val="002B760D"/>
    <w:rsid w:val="002C5DDD"/>
    <w:rsid w:val="002F4A8C"/>
    <w:rsid w:val="00317197"/>
    <w:rsid w:val="003457B7"/>
    <w:rsid w:val="00363621"/>
    <w:rsid w:val="00374B87"/>
    <w:rsid w:val="0038165A"/>
    <w:rsid w:val="00397BE3"/>
    <w:rsid w:val="003B22EA"/>
    <w:rsid w:val="003D67F3"/>
    <w:rsid w:val="003F5180"/>
    <w:rsid w:val="00413113"/>
    <w:rsid w:val="00413B4C"/>
    <w:rsid w:val="00432A4B"/>
    <w:rsid w:val="00433B56"/>
    <w:rsid w:val="00450DA9"/>
    <w:rsid w:val="004619FA"/>
    <w:rsid w:val="00461E7F"/>
    <w:rsid w:val="0047417F"/>
    <w:rsid w:val="004760BA"/>
    <w:rsid w:val="004819AC"/>
    <w:rsid w:val="0048680B"/>
    <w:rsid w:val="00495A92"/>
    <w:rsid w:val="004B1FF1"/>
    <w:rsid w:val="004B2F0B"/>
    <w:rsid w:val="004B2F46"/>
    <w:rsid w:val="004D3857"/>
    <w:rsid w:val="004D4C59"/>
    <w:rsid w:val="004D7A24"/>
    <w:rsid w:val="00504EDF"/>
    <w:rsid w:val="00514967"/>
    <w:rsid w:val="0052460C"/>
    <w:rsid w:val="005254B6"/>
    <w:rsid w:val="00570A55"/>
    <w:rsid w:val="00585B11"/>
    <w:rsid w:val="005B2690"/>
    <w:rsid w:val="005D14BD"/>
    <w:rsid w:val="005D56F2"/>
    <w:rsid w:val="005F1BD2"/>
    <w:rsid w:val="005F5E97"/>
    <w:rsid w:val="00603F2C"/>
    <w:rsid w:val="0061026B"/>
    <w:rsid w:val="006112F8"/>
    <w:rsid w:val="00624825"/>
    <w:rsid w:val="006352D4"/>
    <w:rsid w:val="00644459"/>
    <w:rsid w:val="006478A3"/>
    <w:rsid w:val="00653348"/>
    <w:rsid w:val="00660345"/>
    <w:rsid w:val="00670A7C"/>
    <w:rsid w:val="00671E73"/>
    <w:rsid w:val="00674B8A"/>
    <w:rsid w:val="00681A0F"/>
    <w:rsid w:val="00691CD4"/>
    <w:rsid w:val="006976A3"/>
    <w:rsid w:val="006A68FD"/>
    <w:rsid w:val="006C5EC9"/>
    <w:rsid w:val="006D48B9"/>
    <w:rsid w:val="00701342"/>
    <w:rsid w:val="00705165"/>
    <w:rsid w:val="00707448"/>
    <w:rsid w:val="007102AC"/>
    <w:rsid w:val="00711B8C"/>
    <w:rsid w:val="00712822"/>
    <w:rsid w:val="00720749"/>
    <w:rsid w:val="007276AD"/>
    <w:rsid w:val="00742E5B"/>
    <w:rsid w:val="00747958"/>
    <w:rsid w:val="00757ABC"/>
    <w:rsid w:val="0078646B"/>
    <w:rsid w:val="00787D16"/>
    <w:rsid w:val="007A688C"/>
    <w:rsid w:val="007B1DA4"/>
    <w:rsid w:val="007B4C2D"/>
    <w:rsid w:val="007D2702"/>
    <w:rsid w:val="007E1604"/>
    <w:rsid w:val="007E2282"/>
    <w:rsid w:val="007F4680"/>
    <w:rsid w:val="0080440E"/>
    <w:rsid w:val="00855895"/>
    <w:rsid w:val="0085590F"/>
    <w:rsid w:val="00863AE0"/>
    <w:rsid w:val="00870A44"/>
    <w:rsid w:val="0088413F"/>
    <w:rsid w:val="008C41FA"/>
    <w:rsid w:val="008D0399"/>
    <w:rsid w:val="008D19DD"/>
    <w:rsid w:val="008D2E93"/>
    <w:rsid w:val="008D4CF6"/>
    <w:rsid w:val="008D63F6"/>
    <w:rsid w:val="008E1619"/>
    <w:rsid w:val="008F1D75"/>
    <w:rsid w:val="00902132"/>
    <w:rsid w:val="00924F03"/>
    <w:rsid w:val="00935138"/>
    <w:rsid w:val="009458F8"/>
    <w:rsid w:val="00960337"/>
    <w:rsid w:val="00960DC1"/>
    <w:rsid w:val="0097718F"/>
    <w:rsid w:val="00997EF3"/>
    <w:rsid w:val="009B74BF"/>
    <w:rsid w:val="009D1941"/>
    <w:rsid w:val="009E480C"/>
    <w:rsid w:val="009E5A3C"/>
    <w:rsid w:val="00A3035A"/>
    <w:rsid w:val="00A323EE"/>
    <w:rsid w:val="00A55D5D"/>
    <w:rsid w:val="00A61C60"/>
    <w:rsid w:val="00A91022"/>
    <w:rsid w:val="00A940D6"/>
    <w:rsid w:val="00AA16CA"/>
    <w:rsid w:val="00AB1B39"/>
    <w:rsid w:val="00AB3256"/>
    <w:rsid w:val="00AB7A75"/>
    <w:rsid w:val="00AD5999"/>
    <w:rsid w:val="00AE68DE"/>
    <w:rsid w:val="00B04920"/>
    <w:rsid w:val="00B25496"/>
    <w:rsid w:val="00B366F4"/>
    <w:rsid w:val="00B45816"/>
    <w:rsid w:val="00B57518"/>
    <w:rsid w:val="00B63AAD"/>
    <w:rsid w:val="00B7509D"/>
    <w:rsid w:val="00B80A25"/>
    <w:rsid w:val="00B9265F"/>
    <w:rsid w:val="00BA0A0D"/>
    <w:rsid w:val="00BA4D9E"/>
    <w:rsid w:val="00BC0BC6"/>
    <w:rsid w:val="00BC1D1F"/>
    <w:rsid w:val="00BE079B"/>
    <w:rsid w:val="00BE5D93"/>
    <w:rsid w:val="00BF2620"/>
    <w:rsid w:val="00BF2F7E"/>
    <w:rsid w:val="00C0055F"/>
    <w:rsid w:val="00C14855"/>
    <w:rsid w:val="00C359D8"/>
    <w:rsid w:val="00C370D3"/>
    <w:rsid w:val="00C42B5D"/>
    <w:rsid w:val="00C57406"/>
    <w:rsid w:val="00CC382B"/>
    <w:rsid w:val="00CC3AD3"/>
    <w:rsid w:val="00CC47AE"/>
    <w:rsid w:val="00CC7B6A"/>
    <w:rsid w:val="00CD2AE7"/>
    <w:rsid w:val="00CD73E5"/>
    <w:rsid w:val="00D06798"/>
    <w:rsid w:val="00D216BB"/>
    <w:rsid w:val="00D240F2"/>
    <w:rsid w:val="00D31A64"/>
    <w:rsid w:val="00D3474E"/>
    <w:rsid w:val="00D359C3"/>
    <w:rsid w:val="00D44A98"/>
    <w:rsid w:val="00D669BE"/>
    <w:rsid w:val="00D727F0"/>
    <w:rsid w:val="00D852AF"/>
    <w:rsid w:val="00D9060F"/>
    <w:rsid w:val="00D92606"/>
    <w:rsid w:val="00D92C5D"/>
    <w:rsid w:val="00D94A12"/>
    <w:rsid w:val="00DB3676"/>
    <w:rsid w:val="00E00737"/>
    <w:rsid w:val="00E048F0"/>
    <w:rsid w:val="00E0598A"/>
    <w:rsid w:val="00E12EBA"/>
    <w:rsid w:val="00E24F39"/>
    <w:rsid w:val="00E3027E"/>
    <w:rsid w:val="00E30DD5"/>
    <w:rsid w:val="00E32296"/>
    <w:rsid w:val="00E41695"/>
    <w:rsid w:val="00E43CED"/>
    <w:rsid w:val="00E524C5"/>
    <w:rsid w:val="00E82D70"/>
    <w:rsid w:val="00EA3D70"/>
    <w:rsid w:val="00EB5041"/>
    <w:rsid w:val="00EB6C6C"/>
    <w:rsid w:val="00ED2DD6"/>
    <w:rsid w:val="00EF268A"/>
    <w:rsid w:val="00F01470"/>
    <w:rsid w:val="00F10FDA"/>
    <w:rsid w:val="00F16103"/>
    <w:rsid w:val="00F23A46"/>
    <w:rsid w:val="00F40D8D"/>
    <w:rsid w:val="00F514B4"/>
    <w:rsid w:val="00F77CAF"/>
    <w:rsid w:val="00F81B35"/>
    <w:rsid w:val="00FA1A67"/>
    <w:rsid w:val="00FA3ACB"/>
    <w:rsid w:val="00FA3B38"/>
    <w:rsid w:val="00FA555F"/>
    <w:rsid w:val="00FB20EF"/>
    <w:rsid w:val="00FC1130"/>
    <w:rsid w:val="00FC7E46"/>
    <w:rsid w:val="00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9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aliases w:val="Headline 1,раздел"/>
    <w:basedOn w:val="a"/>
    <w:next w:val="a"/>
    <w:link w:val="10"/>
    <w:uiPriority w:val="99"/>
    <w:qFormat/>
    <w:rsid w:val="00B049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24C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2E5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line 1 Знак,раздел Знак"/>
    <w:link w:val="1"/>
    <w:uiPriority w:val="99"/>
    <w:locked/>
    <w:rsid w:val="00B0492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524C5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42E5B"/>
    <w:rPr>
      <w:rFonts w:ascii="Calibri Light" w:hAnsi="Calibri Light" w:cs="Times New Roman"/>
      <w:b/>
      <w:bCs/>
      <w:color w:val="4472C4"/>
    </w:rPr>
  </w:style>
  <w:style w:type="character" w:customStyle="1" w:styleId="doccaption">
    <w:name w:val="doccaption"/>
    <w:uiPriority w:val="99"/>
    <w:rsid w:val="00E524C5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74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2E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uiPriority w:val="99"/>
    <w:semiHidden/>
    <w:rsid w:val="00E24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E24F39"/>
    <w:rPr>
      <w:rFonts w:cs="Times New Roman"/>
      <w:color w:val="0563C1"/>
      <w:u w:val="single"/>
    </w:rPr>
  </w:style>
  <w:style w:type="paragraph" w:customStyle="1" w:styleId="ConsPlusNonformat">
    <w:name w:val="ConsPlusNonformat"/>
    <w:link w:val="ConsPlusNonformat0"/>
    <w:uiPriority w:val="99"/>
    <w:rsid w:val="00E24F39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24F39"/>
    <w:rPr>
      <w:rFonts w:ascii="Courier New" w:hAnsi="Courier New"/>
      <w:sz w:val="22"/>
      <w:lang w:eastAsia="ru-RU"/>
    </w:rPr>
  </w:style>
  <w:style w:type="character" w:customStyle="1" w:styleId="a6">
    <w:name w:val="Основной текст_"/>
    <w:link w:val="21"/>
    <w:uiPriority w:val="99"/>
    <w:locked/>
    <w:rsid w:val="007E160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7E1604"/>
    <w:pPr>
      <w:shd w:val="clear" w:color="auto" w:fill="FFFFFF"/>
      <w:spacing w:before="660" w:after="1080" w:line="240" w:lineRule="atLeast"/>
      <w:jc w:val="center"/>
    </w:pPr>
    <w:rPr>
      <w:rFonts w:ascii="Times New Roman" w:eastAsia="Times New Roman" w:hAnsi="Times New Roman"/>
      <w:sz w:val="27"/>
      <w:szCs w:val="27"/>
    </w:rPr>
  </w:style>
  <w:style w:type="paragraph" w:styleId="31">
    <w:name w:val="Body Text 3"/>
    <w:basedOn w:val="a"/>
    <w:link w:val="32"/>
    <w:uiPriority w:val="99"/>
    <w:semiHidden/>
    <w:rsid w:val="000E4B5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0E4B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0E4B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2C5DDD"/>
    <w:pPr>
      <w:ind w:left="720"/>
      <w:contextualSpacing/>
    </w:pPr>
  </w:style>
  <w:style w:type="table" w:styleId="a8">
    <w:name w:val="Table Grid"/>
    <w:basedOn w:val="a1"/>
    <w:uiPriority w:val="99"/>
    <w:rsid w:val="00FA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8C41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styleId="a9">
    <w:name w:val="No Spacing"/>
    <w:uiPriority w:val="99"/>
    <w:qFormat/>
    <w:rsid w:val="00BF2F7E"/>
    <w:rPr>
      <w:sz w:val="22"/>
      <w:szCs w:val="22"/>
      <w:lang w:eastAsia="en-US"/>
    </w:rPr>
  </w:style>
  <w:style w:type="paragraph" w:customStyle="1" w:styleId="formattext0">
    <w:name w:val="formattext"/>
    <w:basedOn w:val="a"/>
    <w:uiPriority w:val="99"/>
    <w:rsid w:val="002B3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Основной текст47"/>
    <w:basedOn w:val="a"/>
    <w:uiPriority w:val="99"/>
    <w:rsid w:val="00A323EE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11">
    <w:name w:val="Основной текст1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3">
    <w:name w:val="Основной текст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Основной текст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A323EE"/>
    <w:rPr>
      <w:rFonts w:ascii="Times New Roman" w:hAnsi="Times New Roman" w:cs="Times New Roman"/>
      <w:spacing w:val="-20"/>
      <w:sz w:val="17"/>
      <w:szCs w:val="17"/>
      <w:shd w:val="clear" w:color="auto" w:fill="FFFFFF"/>
    </w:rPr>
  </w:style>
  <w:style w:type="character" w:customStyle="1" w:styleId="12">
    <w:name w:val="Основной текст12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4">
    <w:name w:val="Основной текст1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6">
    <w:name w:val="Основной текст1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7">
    <w:name w:val="Основной текст1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9">
    <w:name w:val="Основной текст1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0">
    <w:name w:val="Основной текст20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2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4">
    <w:name w:val="Основной текст2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5">
    <w:name w:val="Основной текст2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">
    <w:name w:val="Основной текст2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8">
    <w:name w:val="Основной текст28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2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00">
    <w:name w:val="Основной текст30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10">
    <w:name w:val="Основной текст31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20">
    <w:name w:val="Основной текст32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30">
    <w:name w:val="Основной текст3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4">
    <w:name w:val="Основной текст3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5">
    <w:name w:val="Основной текст3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6">
    <w:name w:val="Основной текст3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7">
    <w:name w:val="Основной текст3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8">
    <w:name w:val="Основной текст38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4">
    <w:name w:val="Основной текст4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a">
    <w:name w:val="Normal (Web)"/>
    <w:basedOn w:val="a"/>
    <w:uiPriority w:val="99"/>
    <w:semiHidden/>
    <w:rsid w:val="00AD5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rsid w:val="00AD5999"/>
    <w:rPr>
      <w:rFonts w:cs="Times New Roman"/>
      <w:b/>
      <w:bCs/>
    </w:rPr>
  </w:style>
  <w:style w:type="paragraph" w:customStyle="1" w:styleId="ac">
    <w:name w:val="Знак Знак"/>
    <w:basedOn w:val="a"/>
    <w:uiPriority w:val="99"/>
    <w:rsid w:val="00F16103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Абзац"/>
    <w:basedOn w:val="a"/>
    <w:uiPriority w:val="99"/>
    <w:rsid w:val="00F16103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55D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55D5D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A55D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55D5D"/>
    <w:rPr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175AC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75AC1"/>
    <w:rPr>
      <w:sz w:val="22"/>
      <w:szCs w:val="22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BE5D9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E5D9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9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aliases w:val="Headline 1,раздел"/>
    <w:basedOn w:val="a"/>
    <w:next w:val="a"/>
    <w:link w:val="10"/>
    <w:uiPriority w:val="99"/>
    <w:qFormat/>
    <w:rsid w:val="00B049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24C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2E5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line 1 Знак,раздел Знак"/>
    <w:link w:val="1"/>
    <w:uiPriority w:val="99"/>
    <w:locked/>
    <w:rsid w:val="00B0492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524C5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42E5B"/>
    <w:rPr>
      <w:rFonts w:ascii="Calibri Light" w:hAnsi="Calibri Light" w:cs="Times New Roman"/>
      <w:b/>
      <w:bCs/>
      <w:color w:val="4472C4"/>
    </w:rPr>
  </w:style>
  <w:style w:type="character" w:customStyle="1" w:styleId="doccaption">
    <w:name w:val="doccaption"/>
    <w:uiPriority w:val="99"/>
    <w:rsid w:val="00E524C5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74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2E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uiPriority w:val="99"/>
    <w:semiHidden/>
    <w:rsid w:val="00E24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E24F39"/>
    <w:rPr>
      <w:rFonts w:cs="Times New Roman"/>
      <w:color w:val="0563C1"/>
      <w:u w:val="single"/>
    </w:rPr>
  </w:style>
  <w:style w:type="paragraph" w:customStyle="1" w:styleId="ConsPlusNonformat">
    <w:name w:val="ConsPlusNonformat"/>
    <w:link w:val="ConsPlusNonformat0"/>
    <w:uiPriority w:val="99"/>
    <w:rsid w:val="00E24F39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24F39"/>
    <w:rPr>
      <w:rFonts w:ascii="Courier New" w:hAnsi="Courier New"/>
      <w:sz w:val="22"/>
      <w:lang w:eastAsia="ru-RU"/>
    </w:rPr>
  </w:style>
  <w:style w:type="character" w:customStyle="1" w:styleId="a6">
    <w:name w:val="Основной текст_"/>
    <w:link w:val="21"/>
    <w:uiPriority w:val="99"/>
    <w:locked/>
    <w:rsid w:val="007E160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7E1604"/>
    <w:pPr>
      <w:shd w:val="clear" w:color="auto" w:fill="FFFFFF"/>
      <w:spacing w:before="660" w:after="1080" w:line="240" w:lineRule="atLeast"/>
      <w:jc w:val="center"/>
    </w:pPr>
    <w:rPr>
      <w:rFonts w:ascii="Times New Roman" w:eastAsia="Times New Roman" w:hAnsi="Times New Roman"/>
      <w:sz w:val="27"/>
      <w:szCs w:val="27"/>
    </w:rPr>
  </w:style>
  <w:style w:type="paragraph" w:styleId="31">
    <w:name w:val="Body Text 3"/>
    <w:basedOn w:val="a"/>
    <w:link w:val="32"/>
    <w:uiPriority w:val="99"/>
    <w:semiHidden/>
    <w:rsid w:val="000E4B5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0E4B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0E4B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2C5DDD"/>
    <w:pPr>
      <w:ind w:left="720"/>
      <w:contextualSpacing/>
    </w:pPr>
  </w:style>
  <w:style w:type="table" w:styleId="a8">
    <w:name w:val="Table Grid"/>
    <w:basedOn w:val="a1"/>
    <w:uiPriority w:val="99"/>
    <w:rsid w:val="00FA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8C41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styleId="a9">
    <w:name w:val="No Spacing"/>
    <w:uiPriority w:val="99"/>
    <w:qFormat/>
    <w:rsid w:val="00BF2F7E"/>
    <w:rPr>
      <w:sz w:val="22"/>
      <w:szCs w:val="22"/>
      <w:lang w:eastAsia="en-US"/>
    </w:rPr>
  </w:style>
  <w:style w:type="paragraph" w:customStyle="1" w:styleId="formattext0">
    <w:name w:val="formattext"/>
    <w:basedOn w:val="a"/>
    <w:uiPriority w:val="99"/>
    <w:rsid w:val="002B3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Основной текст47"/>
    <w:basedOn w:val="a"/>
    <w:uiPriority w:val="99"/>
    <w:rsid w:val="00A323EE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11">
    <w:name w:val="Основной текст1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3">
    <w:name w:val="Основной текст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Основной текст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A323EE"/>
    <w:rPr>
      <w:rFonts w:ascii="Times New Roman" w:hAnsi="Times New Roman" w:cs="Times New Roman"/>
      <w:spacing w:val="-20"/>
      <w:sz w:val="17"/>
      <w:szCs w:val="17"/>
      <w:shd w:val="clear" w:color="auto" w:fill="FFFFFF"/>
    </w:rPr>
  </w:style>
  <w:style w:type="character" w:customStyle="1" w:styleId="12">
    <w:name w:val="Основной текст12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4">
    <w:name w:val="Основной текст1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6">
    <w:name w:val="Основной текст1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7">
    <w:name w:val="Основной текст1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9">
    <w:name w:val="Основной текст1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0">
    <w:name w:val="Основной текст20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2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4">
    <w:name w:val="Основной текст2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5">
    <w:name w:val="Основной текст2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">
    <w:name w:val="Основной текст2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8">
    <w:name w:val="Основной текст28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2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00">
    <w:name w:val="Основной текст30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10">
    <w:name w:val="Основной текст31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20">
    <w:name w:val="Основной текст32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30">
    <w:name w:val="Основной текст3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4">
    <w:name w:val="Основной текст3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5">
    <w:name w:val="Основной текст3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6">
    <w:name w:val="Основной текст3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7">
    <w:name w:val="Основной текст3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8">
    <w:name w:val="Основной текст38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4">
    <w:name w:val="Основной текст4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a">
    <w:name w:val="Normal (Web)"/>
    <w:basedOn w:val="a"/>
    <w:uiPriority w:val="99"/>
    <w:semiHidden/>
    <w:rsid w:val="00AD5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rsid w:val="00AD5999"/>
    <w:rPr>
      <w:rFonts w:cs="Times New Roman"/>
      <w:b/>
      <w:bCs/>
    </w:rPr>
  </w:style>
  <w:style w:type="paragraph" w:customStyle="1" w:styleId="ac">
    <w:name w:val="Знак Знак"/>
    <w:basedOn w:val="a"/>
    <w:uiPriority w:val="99"/>
    <w:rsid w:val="00F16103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Абзац"/>
    <w:basedOn w:val="a"/>
    <w:uiPriority w:val="99"/>
    <w:rsid w:val="00F16103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55D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55D5D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A55D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55D5D"/>
    <w:rPr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175AC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75AC1"/>
    <w:rPr>
      <w:sz w:val="22"/>
      <w:szCs w:val="22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BE5D9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E5D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1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1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Дроздов</cp:lastModifiedBy>
  <cp:revision>5</cp:revision>
  <cp:lastPrinted>2023-04-19T08:38:00Z</cp:lastPrinted>
  <dcterms:created xsi:type="dcterms:W3CDTF">2023-04-20T05:29:00Z</dcterms:created>
  <dcterms:modified xsi:type="dcterms:W3CDTF">2024-04-09T09:42:00Z</dcterms:modified>
</cp:coreProperties>
</file>